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65712" w14:textId="77777777" w:rsidR="00E221C5" w:rsidRDefault="00E221C5" w:rsidP="00E221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28"/>
          <w:szCs w:val="28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1A1A1A"/>
          <w:sz w:val="28"/>
          <w:szCs w:val="28"/>
          <w:lang w:eastAsia="ru-RU"/>
        </w:rPr>
        <w:t>Д</w:t>
      </w:r>
      <w:r w:rsidRPr="007C7D54">
        <w:rPr>
          <w:rFonts w:ascii="Arial" w:eastAsia="Times New Roman" w:hAnsi="Arial" w:cs="Arial"/>
          <w:b/>
          <w:color w:val="1A1A1A"/>
          <w:sz w:val="28"/>
          <w:szCs w:val="28"/>
          <w:lang w:eastAsia="ru-RU"/>
        </w:rPr>
        <w:t xml:space="preserve">остижения кафедры комплексной коррекции нарушений детского </w:t>
      </w:r>
      <w:r w:rsidRPr="002179FA">
        <w:rPr>
          <w:rFonts w:ascii="Arial" w:eastAsia="Times New Roman" w:hAnsi="Arial" w:cs="Arial"/>
          <w:b/>
          <w:color w:val="1A1A1A"/>
          <w:sz w:val="28"/>
          <w:szCs w:val="28"/>
          <w:lang w:eastAsia="ru-RU"/>
        </w:rPr>
        <w:t>развития (2019- 202</w:t>
      </w:r>
      <w:r w:rsidR="005F771C" w:rsidRPr="002179FA">
        <w:rPr>
          <w:rFonts w:ascii="Arial" w:eastAsia="Times New Roman" w:hAnsi="Arial" w:cs="Arial"/>
          <w:b/>
          <w:color w:val="1A1A1A"/>
          <w:sz w:val="28"/>
          <w:szCs w:val="28"/>
          <w:lang w:eastAsia="ru-RU"/>
        </w:rPr>
        <w:t>4</w:t>
      </w:r>
      <w:r w:rsidRPr="002179FA">
        <w:rPr>
          <w:rFonts w:ascii="Arial" w:eastAsia="Times New Roman" w:hAnsi="Arial" w:cs="Arial"/>
          <w:b/>
          <w:color w:val="1A1A1A"/>
          <w:sz w:val="28"/>
          <w:szCs w:val="28"/>
          <w:lang w:eastAsia="ru-RU"/>
        </w:rPr>
        <w:t xml:space="preserve"> гг.)</w:t>
      </w:r>
    </w:p>
    <w:p w14:paraId="2CE733F8" w14:textId="77777777" w:rsidR="0038129B" w:rsidRDefault="0038129B" w:rsidP="007C7D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28"/>
          <w:szCs w:val="28"/>
          <w:lang w:eastAsia="ru-RU"/>
        </w:rPr>
      </w:pPr>
    </w:p>
    <w:p w14:paraId="3CC17042" w14:textId="77777777" w:rsidR="00F024AB" w:rsidRPr="00A9503A" w:rsidRDefault="00F024AB" w:rsidP="00F024AB">
      <w:pPr>
        <w:spacing w:before="120"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024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Кафедра комплексной коррекции нарушений детского развития является учебно-научным структурным подразделением ФГБОУ ВО ИГУ, осуществляющим учебную, </w:t>
      </w:r>
      <w:r w:rsidRPr="00A9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методическую, научно-исследовательскую и воспитательную работу со студентами, подготовку научно-педагогических кадров и повышение их квалификации.</w:t>
      </w:r>
    </w:p>
    <w:p w14:paraId="63FC7289" w14:textId="77777777" w:rsidR="00A9503A" w:rsidRPr="002179FA" w:rsidRDefault="00F024AB" w:rsidP="00F024AB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В настоящее время кафедра работает под руководством доктора психологических наук, </w:t>
      </w:r>
      <w:r w:rsidR="002179F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профессора</w:t>
      </w:r>
      <w:r w:rsidR="001F30B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Е. </w:t>
      </w:r>
      <w:r w:rsidRPr="00A9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</w:t>
      </w:r>
      <w:r w:rsidR="001F30B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. </w:t>
      </w:r>
      <w:proofErr w:type="spellStart"/>
      <w:r w:rsidRPr="00A9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Инденбаум</w:t>
      </w:r>
      <w:proofErr w:type="spellEnd"/>
      <w:r w:rsidRPr="00A9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 На кафедре</w:t>
      </w:r>
      <w:r w:rsidR="00A9503A" w:rsidRPr="00A9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работает </w:t>
      </w:r>
      <w:r w:rsidR="00DA7D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7</w:t>
      </w:r>
      <w:r w:rsidR="00A9503A" w:rsidRPr="00A9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кандидатов наук, доцентов: А.</w:t>
      </w:r>
      <w:r w:rsidR="001F30B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A9503A" w:rsidRPr="00A9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А. </w:t>
      </w:r>
      <w:proofErr w:type="spellStart"/>
      <w:r w:rsidR="00A9503A" w:rsidRPr="00A9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Гостар</w:t>
      </w:r>
      <w:proofErr w:type="spellEnd"/>
      <w:r w:rsidR="00A9503A" w:rsidRPr="00A9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</w:t>
      </w:r>
      <w:r w:rsidR="00DA7D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Н.</w:t>
      </w:r>
      <w:r w:rsidR="001F30B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DA7D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В. Заиграева, И.</w:t>
      </w:r>
      <w:r w:rsidR="001F30B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DA7D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Ю. Мурашова, И.</w:t>
      </w:r>
      <w:r w:rsidR="001F30B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DA7D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О. Позднякова, Л.</w:t>
      </w:r>
      <w:r w:rsidR="001F30B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DA7D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А. </w:t>
      </w:r>
      <w:proofErr w:type="spellStart"/>
      <w:r w:rsidR="00DA7D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Самойлюк</w:t>
      </w:r>
      <w:proofErr w:type="spellEnd"/>
      <w:r w:rsidR="00DA7D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 С.</w:t>
      </w:r>
      <w:r w:rsidR="001F30B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DA7D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Ю. Серебренникова, Е.</w:t>
      </w:r>
      <w:r w:rsidR="001F30B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B5210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О. Старшинова; четыре человека - с</w:t>
      </w:r>
      <w:r w:rsidR="00A9503A" w:rsidRPr="00A950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таршие преподаватели: </w:t>
      </w:r>
      <w:r w:rsidR="00DA7D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Т.</w:t>
      </w:r>
      <w:r w:rsidR="001F30B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DA7D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И. </w:t>
      </w:r>
      <w:r w:rsidR="00DA7DCC" w:rsidRPr="002179FA">
        <w:rPr>
          <w:rFonts w:ascii="Arial" w:eastAsia="Times New Roman" w:hAnsi="Arial" w:cs="Arial"/>
          <w:sz w:val="24"/>
          <w:szCs w:val="24"/>
          <w:lang w:eastAsia="ru-RU"/>
        </w:rPr>
        <w:t>Губанова, Е.</w:t>
      </w:r>
      <w:r w:rsidR="001F30BD" w:rsidRPr="002179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7DCC" w:rsidRPr="002179FA">
        <w:rPr>
          <w:rFonts w:ascii="Arial" w:eastAsia="Times New Roman" w:hAnsi="Arial" w:cs="Arial"/>
          <w:sz w:val="24"/>
          <w:szCs w:val="24"/>
          <w:lang w:eastAsia="ru-RU"/>
        </w:rPr>
        <w:t>Н. Елис</w:t>
      </w:r>
      <w:r w:rsidR="00F22CEE" w:rsidRPr="002179FA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DA7DCC" w:rsidRPr="002179FA">
        <w:rPr>
          <w:rFonts w:ascii="Arial" w:eastAsia="Times New Roman" w:hAnsi="Arial" w:cs="Arial"/>
          <w:sz w:val="24"/>
          <w:szCs w:val="24"/>
          <w:lang w:eastAsia="ru-RU"/>
        </w:rPr>
        <w:t>ева, К.</w:t>
      </w:r>
      <w:r w:rsidR="001F30BD" w:rsidRPr="002179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7DCC" w:rsidRPr="002179FA">
        <w:rPr>
          <w:rFonts w:ascii="Arial" w:eastAsia="Times New Roman" w:hAnsi="Arial" w:cs="Arial"/>
          <w:sz w:val="24"/>
          <w:szCs w:val="24"/>
          <w:lang w:eastAsia="ru-RU"/>
        </w:rPr>
        <w:t>Г. Логунова, И.</w:t>
      </w:r>
      <w:r w:rsidR="001F30BD" w:rsidRPr="002179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7DCC" w:rsidRPr="002179FA">
        <w:rPr>
          <w:rFonts w:ascii="Arial" w:eastAsia="Times New Roman" w:hAnsi="Arial" w:cs="Arial"/>
          <w:sz w:val="24"/>
          <w:szCs w:val="24"/>
          <w:lang w:eastAsia="ru-RU"/>
        </w:rPr>
        <w:t>О. Соколова.</w:t>
      </w:r>
    </w:p>
    <w:p w14:paraId="66C2D473" w14:textId="77777777" w:rsidR="00F024AB" w:rsidRPr="002179FA" w:rsidRDefault="00A9503A" w:rsidP="00F024AB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179FA">
        <w:rPr>
          <w:rFonts w:ascii="Arial" w:eastAsia="Times New Roman" w:hAnsi="Arial" w:cs="Arial"/>
          <w:sz w:val="24"/>
          <w:szCs w:val="24"/>
          <w:lang w:eastAsia="ru-RU"/>
        </w:rPr>
        <w:t>Остепененность</w:t>
      </w:r>
      <w:proofErr w:type="spellEnd"/>
      <w:r w:rsidRPr="002179FA">
        <w:rPr>
          <w:rFonts w:ascii="Arial" w:eastAsia="Times New Roman" w:hAnsi="Arial" w:cs="Arial"/>
          <w:sz w:val="24"/>
          <w:szCs w:val="24"/>
          <w:lang w:eastAsia="ru-RU"/>
        </w:rPr>
        <w:t xml:space="preserve"> составляет </w:t>
      </w:r>
      <w:r w:rsidR="00F22CEE" w:rsidRPr="002179FA">
        <w:rPr>
          <w:rFonts w:ascii="Arial" w:eastAsia="Times New Roman" w:hAnsi="Arial" w:cs="Arial"/>
          <w:sz w:val="24"/>
          <w:szCs w:val="24"/>
          <w:lang w:eastAsia="ru-RU"/>
        </w:rPr>
        <w:t>72</w:t>
      </w:r>
      <w:r w:rsidRPr="002179FA">
        <w:rPr>
          <w:rFonts w:ascii="Arial" w:eastAsia="Times New Roman" w:hAnsi="Arial" w:cs="Arial"/>
          <w:sz w:val="24"/>
          <w:szCs w:val="24"/>
          <w:lang w:eastAsia="ru-RU"/>
        </w:rPr>
        <w:t xml:space="preserve"> %. </w:t>
      </w:r>
    </w:p>
    <w:p w14:paraId="5B5D2215" w14:textId="77777777" w:rsidR="00A9503A" w:rsidRPr="00A9503A" w:rsidRDefault="00A9503A" w:rsidP="00F024AB">
      <w:pPr>
        <w:spacing w:before="120"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1EF16575" w14:textId="77777777" w:rsidR="00A9503A" w:rsidRPr="001F30BD" w:rsidRDefault="00A9503A" w:rsidP="00A9503A">
      <w:pPr>
        <w:rPr>
          <w:rFonts w:ascii="Arial" w:hAnsi="Arial" w:cs="Arial"/>
          <w:sz w:val="32"/>
          <w:szCs w:val="32"/>
        </w:rPr>
      </w:pPr>
      <w:r w:rsidRPr="001F30BD">
        <w:rPr>
          <w:rFonts w:ascii="Arial" w:hAnsi="Arial" w:cs="Arial"/>
          <w:b/>
          <w:sz w:val="32"/>
          <w:szCs w:val="32"/>
        </w:rPr>
        <w:t>Образовательная деятельность</w:t>
      </w:r>
      <w:r w:rsidRPr="001F30BD">
        <w:rPr>
          <w:rFonts w:ascii="Arial" w:hAnsi="Arial" w:cs="Arial"/>
          <w:sz w:val="32"/>
          <w:szCs w:val="32"/>
        </w:rPr>
        <w:t>:</w:t>
      </w:r>
    </w:p>
    <w:p w14:paraId="2DCE0D93" w14:textId="77777777" w:rsidR="00A9503A" w:rsidRPr="001F30BD" w:rsidRDefault="00A9503A" w:rsidP="00A950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30BD">
        <w:rPr>
          <w:rFonts w:ascii="Arial" w:hAnsi="Arial" w:cs="Arial"/>
          <w:sz w:val="24"/>
          <w:szCs w:val="24"/>
        </w:rPr>
        <w:t xml:space="preserve">На базе кафедры ККНДР </w:t>
      </w:r>
      <w:r w:rsidR="002179F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ведется двух</w:t>
      </w:r>
      <w:r w:rsidRPr="001F30B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уровневая подготовка, </w:t>
      </w:r>
      <w:r w:rsidRPr="001F30BD">
        <w:rPr>
          <w:rFonts w:ascii="Arial" w:hAnsi="Arial" w:cs="Arial"/>
          <w:sz w:val="24"/>
          <w:szCs w:val="24"/>
        </w:rPr>
        <w:t>реализуются следующие образовательные программы:</w:t>
      </w:r>
    </w:p>
    <w:p w14:paraId="54EB9299" w14:textId="77777777" w:rsidR="00A9503A" w:rsidRPr="001F30BD" w:rsidRDefault="00A9503A" w:rsidP="00A950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0BD">
        <w:rPr>
          <w:rFonts w:ascii="Arial" w:hAnsi="Arial" w:cs="Arial"/>
          <w:sz w:val="24"/>
          <w:szCs w:val="24"/>
          <w:u w:val="single"/>
        </w:rPr>
        <w:t>1.Бакалавриат</w:t>
      </w:r>
      <w:r w:rsidRPr="001F30BD">
        <w:rPr>
          <w:rFonts w:ascii="Arial" w:hAnsi="Arial" w:cs="Arial"/>
          <w:sz w:val="24"/>
          <w:szCs w:val="24"/>
        </w:rPr>
        <w:t xml:space="preserve">: </w:t>
      </w:r>
    </w:p>
    <w:p w14:paraId="6C63DB62" w14:textId="77777777" w:rsidR="00A9503A" w:rsidRPr="001F30BD" w:rsidRDefault="00A9503A" w:rsidP="00B11D34">
      <w:pPr>
        <w:pStyle w:val="a5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30BD">
        <w:rPr>
          <w:rFonts w:ascii="Arial" w:hAnsi="Arial" w:cs="Arial"/>
          <w:sz w:val="24"/>
          <w:szCs w:val="24"/>
        </w:rPr>
        <w:t>профиль «</w:t>
      </w:r>
      <w:r w:rsidRPr="001F30BD">
        <w:rPr>
          <w:rFonts w:ascii="Arial" w:eastAsia="Times New Roman" w:hAnsi="Arial" w:cs="Arial"/>
          <w:sz w:val="24"/>
          <w:szCs w:val="24"/>
          <w:lang w:eastAsia="ru-RU"/>
        </w:rPr>
        <w:t>Логопедическое и психологическое сопровождение детей с ОВЗ»</w:t>
      </w:r>
      <w:r w:rsidRPr="001F30BD">
        <w:rPr>
          <w:rFonts w:ascii="Arial" w:hAnsi="Arial" w:cs="Arial"/>
          <w:sz w:val="24"/>
          <w:szCs w:val="24"/>
        </w:rPr>
        <w:t xml:space="preserve"> (очное);</w:t>
      </w:r>
    </w:p>
    <w:p w14:paraId="4DE43CB5" w14:textId="77777777" w:rsidR="00A9503A" w:rsidRPr="001F30BD" w:rsidRDefault="00A9503A" w:rsidP="00B11D34">
      <w:pPr>
        <w:pStyle w:val="a5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30BD">
        <w:rPr>
          <w:rFonts w:ascii="Arial" w:hAnsi="Arial" w:cs="Arial"/>
          <w:sz w:val="24"/>
          <w:szCs w:val="24"/>
        </w:rPr>
        <w:t>профиль «</w:t>
      </w:r>
      <w:r w:rsidRPr="001F30BD">
        <w:rPr>
          <w:rFonts w:ascii="Arial" w:eastAsia="Times New Roman" w:hAnsi="Arial" w:cs="Arial"/>
          <w:sz w:val="24"/>
          <w:szCs w:val="24"/>
          <w:lang w:eastAsia="ru-RU"/>
        </w:rPr>
        <w:t>Логопедия и сопровождение детей с ОВЗ»</w:t>
      </w:r>
      <w:r w:rsidRPr="001F30BD">
        <w:rPr>
          <w:rFonts w:ascii="Arial" w:hAnsi="Arial" w:cs="Arial"/>
          <w:sz w:val="24"/>
          <w:szCs w:val="24"/>
        </w:rPr>
        <w:t xml:space="preserve"> (очное);</w:t>
      </w:r>
    </w:p>
    <w:p w14:paraId="47F9BA34" w14:textId="77777777" w:rsidR="00A9503A" w:rsidRPr="001F30BD" w:rsidRDefault="00A9503A" w:rsidP="00B11D34">
      <w:pPr>
        <w:pStyle w:val="a5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30BD">
        <w:rPr>
          <w:rFonts w:ascii="Arial" w:hAnsi="Arial" w:cs="Arial"/>
          <w:sz w:val="24"/>
          <w:szCs w:val="24"/>
        </w:rPr>
        <w:t>профиль «Логопедия» (заочное).</w:t>
      </w:r>
    </w:p>
    <w:p w14:paraId="52693D8C" w14:textId="77777777" w:rsidR="00A9503A" w:rsidRPr="001F30BD" w:rsidRDefault="00A9503A" w:rsidP="00A950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0BD">
        <w:rPr>
          <w:rFonts w:ascii="Arial" w:hAnsi="Arial" w:cs="Arial"/>
          <w:sz w:val="24"/>
          <w:szCs w:val="24"/>
          <w:u w:val="single"/>
        </w:rPr>
        <w:t>2. Магистратура</w:t>
      </w:r>
      <w:r w:rsidRPr="001F30BD">
        <w:rPr>
          <w:rFonts w:ascii="Arial" w:hAnsi="Arial" w:cs="Arial"/>
          <w:sz w:val="24"/>
          <w:szCs w:val="24"/>
        </w:rPr>
        <w:t xml:space="preserve">: </w:t>
      </w:r>
    </w:p>
    <w:p w14:paraId="2A6B09D7" w14:textId="77777777" w:rsidR="00A9503A" w:rsidRPr="001F30BD" w:rsidRDefault="00A9503A" w:rsidP="00B11D34">
      <w:pPr>
        <w:pStyle w:val="a5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30B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магистерская программа «Психолого-педагогическое сопровождение инклюзивного образования».</w:t>
      </w:r>
    </w:p>
    <w:p w14:paraId="676538BF" w14:textId="77777777" w:rsidR="00F024AB" w:rsidRPr="00117D9F" w:rsidRDefault="00F024AB" w:rsidP="00A9503A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14:paraId="313EE7B5" w14:textId="77777777" w:rsidR="00A45464" w:rsidRPr="001F30BD" w:rsidRDefault="00A45464" w:rsidP="00A45464">
      <w:pPr>
        <w:rPr>
          <w:rFonts w:ascii="Arial" w:hAnsi="Arial" w:cs="Arial"/>
          <w:sz w:val="32"/>
          <w:szCs w:val="32"/>
        </w:rPr>
      </w:pPr>
      <w:r w:rsidRPr="001F30BD">
        <w:rPr>
          <w:rFonts w:ascii="Arial" w:hAnsi="Arial" w:cs="Arial"/>
          <w:b/>
          <w:sz w:val="32"/>
          <w:szCs w:val="32"/>
        </w:rPr>
        <w:t>Методическая деятельность</w:t>
      </w:r>
      <w:r w:rsidRPr="001F30BD">
        <w:rPr>
          <w:rFonts w:ascii="Arial" w:hAnsi="Arial" w:cs="Arial"/>
          <w:sz w:val="32"/>
          <w:szCs w:val="32"/>
        </w:rPr>
        <w:t>:</w:t>
      </w:r>
    </w:p>
    <w:p w14:paraId="554BC8F2" w14:textId="77777777" w:rsidR="00A9503A" w:rsidRPr="00C31112" w:rsidRDefault="00DA7DCC" w:rsidP="001F30BD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30B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Сотрудники кафедры обеспечивают преподавание клинических, психологических дисциплин и дисциплин, относящихся к циклу </w:t>
      </w:r>
      <w:r w:rsidRPr="00C31112">
        <w:rPr>
          <w:rFonts w:ascii="Arial" w:eastAsia="Times New Roman" w:hAnsi="Arial" w:cs="Arial"/>
          <w:sz w:val="24"/>
          <w:szCs w:val="24"/>
          <w:lang w:eastAsia="ru-RU"/>
        </w:rPr>
        <w:t xml:space="preserve">логопедии. За период 2019-2024 гг. издано </w:t>
      </w:r>
      <w:r w:rsidR="00B11D34" w:rsidRPr="00C31112">
        <w:rPr>
          <w:rFonts w:ascii="Arial" w:eastAsia="Times New Roman" w:hAnsi="Arial" w:cs="Arial"/>
          <w:sz w:val="24"/>
          <w:szCs w:val="24"/>
          <w:lang w:eastAsia="ru-RU"/>
        </w:rPr>
        <w:t>более 30 учебных и учебно</w:t>
      </w:r>
      <w:r w:rsidR="00A45464" w:rsidRPr="00C31112">
        <w:rPr>
          <w:rFonts w:ascii="Arial" w:eastAsia="Times New Roman" w:hAnsi="Arial" w:cs="Arial"/>
          <w:sz w:val="24"/>
          <w:szCs w:val="24"/>
          <w:lang w:eastAsia="ru-RU"/>
        </w:rPr>
        <w:t xml:space="preserve">-методических пособий, </w:t>
      </w:r>
      <w:r w:rsidR="005F771C" w:rsidRPr="00C31112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="00A45464" w:rsidRPr="00C31112">
        <w:rPr>
          <w:rFonts w:ascii="Arial" w:eastAsia="Times New Roman" w:hAnsi="Arial" w:cs="Arial"/>
          <w:sz w:val="24"/>
          <w:szCs w:val="24"/>
          <w:lang w:eastAsia="ru-RU"/>
        </w:rPr>
        <w:t>потребностью в методическом обеспечении преподаваемых дисциплин, учебных и производственных практик.</w:t>
      </w:r>
    </w:p>
    <w:p w14:paraId="5768BC9C" w14:textId="77777777" w:rsidR="00B11D34" w:rsidRPr="001F30BD" w:rsidRDefault="00B11D34" w:rsidP="00B11D34">
      <w:p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C31112">
        <w:rPr>
          <w:rFonts w:ascii="Arial" w:eastAsia="Times New Roman" w:hAnsi="Arial" w:cs="Arial"/>
          <w:sz w:val="24"/>
          <w:szCs w:val="24"/>
          <w:lang w:eastAsia="ru-RU"/>
        </w:rPr>
        <w:t>Инденбаум</w:t>
      </w:r>
      <w:proofErr w:type="spellEnd"/>
      <w:r w:rsidR="00F931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31112">
        <w:rPr>
          <w:rFonts w:ascii="Arial" w:eastAsia="Times New Roman" w:hAnsi="Arial" w:cs="Arial"/>
          <w:sz w:val="24"/>
          <w:szCs w:val="24"/>
          <w:lang w:eastAsia="ru-RU"/>
        </w:rPr>
        <w:t>Е.Л. является автором двух учебных</w:t>
      </w:r>
      <w:r w:rsidRPr="001F30B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пособий для общеобразовательных организаций серии «Учителю о детях с ограниченными возможностями здоровья» (2019):</w:t>
      </w:r>
    </w:p>
    <w:p w14:paraId="68189E90" w14:textId="77777777" w:rsidR="00B11D34" w:rsidRPr="001F30BD" w:rsidRDefault="00B11D34" w:rsidP="001F30BD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1F30B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Инденбаум</w:t>
      </w:r>
      <w:proofErr w:type="spellEnd"/>
      <w:r w:rsidRPr="001F30B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Е.Л., Бабкина Н.В., Коробейников И.А. Дети с задержкой психического развития: учебное пособие для общеобразовательных организаций. – М.: «Просвещение», 2019. – 47 с.</w:t>
      </w:r>
    </w:p>
    <w:p w14:paraId="1387D7C0" w14:textId="77777777" w:rsidR="00B11D34" w:rsidRPr="001F30BD" w:rsidRDefault="00B11D34" w:rsidP="001F30BD">
      <w:pPr>
        <w:pStyle w:val="a5"/>
        <w:numPr>
          <w:ilvl w:val="0"/>
          <w:numId w:val="17"/>
        </w:num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1F30B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Инденбаум</w:t>
      </w:r>
      <w:proofErr w:type="spellEnd"/>
      <w:r w:rsidRPr="001F30B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Е.Л. Коробейников И.А. Дети с интеллектуальными нарушениями: учебное пособие для общеобразовательных организаций. – М.: «Просвещение», 2019. – 47 с.</w:t>
      </w:r>
    </w:p>
    <w:p w14:paraId="5D6CA7A1" w14:textId="77777777" w:rsidR="00A45464" w:rsidRPr="001F30BD" w:rsidRDefault="00A45464" w:rsidP="00A45464">
      <w:p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F30B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Три учебных пособия И.Ю. Мурашовой вышли в свет в одном из центральных издательств «Логос» (г. Москва): </w:t>
      </w:r>
      <w:r w:rsidRPr="001F30B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«Организация и содержание развивающей работы логопеда с детьми с ограниченным</w:t>
      </w:r>
      <w:r w:rsidR="001F30BD" w:rsidRPr="001F30B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возможностями здоровья»</w:t>
      </w:r>
      <w:r w:rsidRPr="001F30B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«Методика развития речи детей на логопедических и </w:t>
      </w:r>
      <w:proofErr w:type="spellStart"/>
      <w:r w:rsidRPr="001F30B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психокоррекционных</w:t>
      </w:r>
      <w:proofErr w:type="spellEnd"/>
      <w:r w:rsidRPr="001F30B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занятиях» (2019). «Методика развития речи (специальная) (логопедическая работа на ступени </w:t>
      </w:r>
      <w:r w:rsidRPr="001F30B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начального общего образования обучающихся с тяжелыми нарушениями речи)» (2019).</w:t>
      </w:r>
    </w:p>
    <w:p w14:paraId="371C9540" w14:textId="26DB15BF" w:rsidR="00A45464" w:rsidRPr="00F22CEE" w:rsidRDefault="00A45464" w:rsidP="00606C2B">
      <w:p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highlight w:val="yellow"/>
          <w:lang w:eastAsia="ru-RU"/>
        </w:rPr>
      </w:pPr>
      <w:r w:rsidRPr="00C31112">
        <w:rPr>
          <w:rFonts w:ascii="Arial" w:eastAsia="Times New Roman" w:hAnsi="Arial" w:cs="Arial"/>
          <w:sz w:val="24"/>
          <w:szCs w:val="24"/>
          <w:lang w:eastAsia="ru-RU"/>
        </w:rPr>
        <w:t>Сотрудники кафедры участв</w:t>
      </w:r>
      <w:r w:rsidR="00F22CEE" w:rsidRPr="00C31112">
        <w:rPr>
          <w:rFonts w:ascii="Arial" w:eastAsia="Times New Roman" w:hAnsi="Arial" w:cs="Arial"/>
          <w:sz w:val="24"/>
          <w:szCs w:val="24"/>
          <w:lang w:eastAsia="ru-RU"/>
        </w:rPr>
        <w:t>овали</w:t>
      </w:r>
      <w:r w:rsidRPr="00C31112">
        <w:rPr>
          <w:rFonts w:ascii="Arial" w:eastAsia="Times New Roman" w:hAnsi="Arial" w:cs="Arial"/>
          <w:sz w:val="24"/>
          <w:szCs w:val="24"/>
          <w:lang w:eastAsia="ru-RU"/>
        </w:rPr>
        <w:t xml:space="preserve"> в Проекте Министерства образования и науки РФ </w:t>
      </w:r>
      <w:r w:rsidRPr="00C31112">
        <w:rPr>
          <w:rFonts w:ascii="Arial" w:eastAsia="Times New Roman" w:hAnsi="Arial" w:cs="Arial"/>
          <w:bCs/>
          <w:sz w:val="24"/>
          <w:szCs w:val="24"/>
          <w:lang w:eastAsia="ru-RU"/>
        </w:rPr>
        <w:t>«Разработка программно-методического и учебно-дидактического обеспечения реализации требований ФГОС НОО обучающихся с ОВЗ (</w:t>
      </w:r>
      <w:r w:rsidR="00F22CEE" w:rsidRPr="00C31112">
        <w:rPr>
          <w:rFonts w:ascii="Arial" w:eastAsia="Times New Roman" w:hAnsi="Arial" w:cs="Arial"/>
          <w:bCs/>
          <w:sz w:val="24"/>
          <w:szCs w:val="24"/>
          <w:lang w:eastAsia="ru-RU"/>
        </w:rPr>
        <w:t>1, 1 дополнительный, 2 и 3 классы</w:t>
      </w:r>
      <w:r w:rsidR="00606C2B">
        <w:rPr>
          <w:rFonts w:ascii="Arial" w:eastAsia="Times New Roman" w:hAnsi="Arial" w:cs="Arial"/>
          <w:bCs/>
          <w:sz w:val="24"/>
          <w:szCs w:val="24"/>
          <w:lang w:eastAsia="ru-RU"/>
        </w:rPr>
        <w:t>)».</w:t>
      </w:r>
    </w:p>
    <w:p w14:paraId="5E968C9E" w14:textId="77777777" w:rsidR="00A45464" w:rsidRPr="001F30BD" w:rsidRDefault="00A45464" w:rsidP="00A45464">
      <w:p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F30B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 успешное участие и результативную деятельность в этом Проекте преподаватели кафедры имеют Благодарности АО Издательства «Просвещение»: </w:t>
      </w:r>
      <w:proofErr w:type="spellStart"/>
      <w:r w:rsidRPr="001F30B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Инденбаум</w:t>
      </w:r>
      <w:proofErr w:type="spellEnd"/>
      <w:r w:rsidRPr="001F30B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Е.Л., </w:t>
      </w:r>
      <w:proofErr w:type="spellStart"/>
      <w:r w:rsidRPr="001F30B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Гостар</w:t>
      </w:r>
      <w:proofErr w:type="spellEnd"/>
      <w:r w:rsidRPr="001F30B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А.А., Позднякова И.О., </w:t>
      </w:r>
      <w:proofErr w:type="spellStart"/>
      <w:r w:rsidRPr="001F30B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Самойлюк</w:t>
      </w:r>
      <w:proofErr w:type="spellEnd"/>
      <w:r w:rsidRPr="001F30B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Л.А., Соколова И.О</w:t>
      </w:r>
      <w:r w:rsidRPr="001F30B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14:paraId="509D7778" w14:textId="77777777" w:rsidR="00A45464" w:rsidRPr="00C31112" w:rsidRDefault="00A45464" w:rsidP="001F30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1112">
        <w:rPr>
          <w:rFonts w:ascii="Arial" w:eastAsia="Times New Roman" w:hAnsi="Arial" w:cs="Arial"/>
          <w:sz w:val="24"/>
          <w:szCs w:val="24"/>
          <w:lang w:eastAsia="ru-RU"/>
        </w:rPr>
        <w:t>Сотрудники кафедры являются </w:t>
      </w:r>
      <w:r w:rsidRPr="00C31112">
        <w:rPr>
          <w:rFonts w:ascii="Arial" w:eastAsia="Times New Roman" w:hAnsi="Arial" w:cs="Arial"/>
          <w:bCs/>
          <w:sz w:val="24"/>
          <w:szCs w:val="24"/>
          <w:lang w:eastAsia="ru-RU"/>
        </w:rPr>
        <w:t>составителями тетрадей </w:t>
      </w:r>
      <w:r w:rsidRPr="00C31112">
        <w:rPr>
          <w:rFonts w:ascii="Arial" w:eastAsia="Times New Roman" w:hAnsi="Arial" w:cs="Arial"/>
          <w:sz w:val="24"/>
          <w:szCs w:val="24"/>
          <w:lang w:eastAsia="ru-RU"/>
        </w:rPr>
        <w:t>для обучающихся 1</w:t>
      </w:r>
      <w:r w:rsidR="00117D9F" w:rsidRPr="00C31112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дополнительного</w:t>
      </w:r>
      <w:r w:rsidRPr="00C31112">
        <w:rPr>
          <w:rFonts w:ascii="Arial" w:eastAsia="Times New Roman" w:hAnsi="Arial" w:cs="Arial"/>
          <w:sz w:val="24"/>
          <w:szCs w:val="24"/>
          <w:lang w:eastAsia="ru-RU"/>
        </w:rPr>
        <w:t xml:space="preserve"> класса с ЗПР</w:t>
      </w:r>
      <w:r w:rsidR="00117D9F" w:rsidRPr="00C3111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C31112">
        <w:rPr>
          <w:rFonts w:ascii="Arial" w:eastAsia="Times New Roman" w:hAnsi="Arial" w:cs="Arial"/>
          <w:sz w:val="24"/>
          <w:szCs w:val="24"/>
          <w:lang w:eastAsia="ru-RU"/>
        </w:rPr>
        <w:t xml:space="preserve"> Тетради содержат дифференцированную систему заданий и упражнений, а также проверочный материал для оценки личностных, предметных и </w:t>
      </w:r>
      <w:proofErr w:type="spellStart"/>
      <w:r w:rsidRPr="00C31112">
        <w:rPr>
          <w:rFonts w:ascii="Arial" w:eastAsia="Times New Roman" w:hAnsi="Arial" w:cs="Arial"/>
          <w:sz w:val="24"/>
          <w:szCs w:val="24"/>
          <w:lang w:eastAsia="ru-RU"/>
        </w:rPr>
        <w:t>метапредметных</w:t>
      </w:r>
      <w:proofErr w:type="spellEnd"/>
      <w:r w:rsidRPr="00C31112">
        <w:rPr>
          <w:rFonts w:ascii="Arial" w:eastAsia="Times New Roman" w:hAnsi="Arial" w:cs="Arial"/>
          <w:sz w:val="24"/>
          <w:szCs w:val="24"/>
          <w:lang w:eastAsia="ru-RU"/>
        </w:rPr>
        <w:t xml:space="preserve"> результатов обучающихся. </w:t>
      </w:r>
      <w:proofErr w:type="spellStart"/>
      <w:r w:rsidR="00F22CEE" w:rsidRPr="00C31112">
        <w:rPr>
          <w:rFonts w:ascii="Arial" w:eastAsia="Times New Roman" w:hAnsi="Arial" w:cs="Arial"/>
          <w:sz w:val="24"/>
          <w:szCs w:val="24"/>
          <w:lang w:eastAsia="ru-RU"/>
        </w:rPr>
        <w:t>Инденбаум</w:t>
      </w:r>
      <w:proofErr w:type="spellEnd"/>
      <w:r w:rsidR="00F22CEE" w:rsidRPr="00C31112">
        <w:rPr>
          <w:rFonts w:ascii="Arial" w:eastAsia="Times New Roman" w:hAnsi="Arial" w:cs="Arial"/>
          <w:sz w:val="24"/>
          <w:szCs w:val="24"/>
          <w:lang w:eastAsia="ru-RU"/>
        </w:rPr>
        <w:t xml:space="preserve"> Е.Л. «Окружающий мир»</w:t>
      </w:r>
      <w:r w:rsidR="00117D9F" w:rsidRPr="00C31112">
        <w:rPr>
          <w:rFonts w:ascii="Arial" w:eastAsia="Times New Roman" w:hAnsi="Arial" w:cs="Arial"/>
          <w:sz w:val="24"/>
          <w:szCs w:val="24"/>
          <w:lang w:eastAsia="ru-RU"/>
        </w:rPr>
        <w:t xml:space="preserve"> Тетрадка-плюс. 1 </w:t>
      </w:r>
      <w:proofErr w:type="gramStart"/>
      <w:r w:rsidR="00117D9F" w:rsidRPr="00C31112">
        <w:rPr>
          <w:rFonts w:ascii="Arial" w:eastAsia="Times New Roman" w:hAnsi="Arial" w:cs="Arial"/>
          <w:sz w:val="24"/>
          <w:szCs w:val="24"/>
          <w:lang w:eastAsia="ru-RU"/>
        </w:rPr>
        <w:t>класс</w:t>
      </w:r>
      <w:r w:rsidR="00F22CEE" w:rsidRPr="00C3111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C31112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spellStart"/>
      <w:r w:rsidRPr="00C31112">
        <w:rPr>
          <w:rFonts w:ascii="Arial" w:eastAsia="Times New Roman" w:hAnsi="Arial" w:cs="Arial"/>
          <w:bCs/>
          <w:sz w:val="24"/>
          <w:szCs w:val="24"/>
          <w:lang w:eastAsia="ru-RU"/>
        </w:rPr>
        <w:t>Гостар</w:t>
      </w:r>
      <w:proofErr w:type="spellEnd"/>
      <w:proofErr w:type="gramEnd"/>
      <w:r w:rsidRPr="00C3111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А.А.</w:t>
      </w:r>
      <w:r w:rsidRPr="00C31112">
        <w:rPr>
          <w:rFonts w:ascii="Arial" w:eastAsia="Times New Roman" w:hAnsi="Arial" w:cs="Arial"/>
          <w:sz w:val="24"/>
          <w:szCs w:val="24"/>
          <w:lang w:eastAsia="ru-RU"/>
        </w:rPr>
        <w:t> Математика. Тетрадка-плюс. 1 класс. </w:t>
      </w:r>
      <w:proofErr w:type="spellStart"/>
      <w:r w:rsidRPr="00C31112">
        <w:rPr>
          <w:rFonts w:ascii="Arial" w:eastAsia="Times New Roman" w:hAnsi="Arial" w:cs="Arial"/>
          <w:bCs/>
          <w:sz w:val="24"/>
          <w:szCs w:val="24"/>
          <w:lang w:eastAsia="ru-RU"/>
        </w:rPr>
        <w:t>Инденбаум</w:t>
      </w:r>
      <w:proofErr w:type="spellEnd"/>
      <w:r w:rsidRPr="00C3111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Е.Л., Позднякова И.О</w:t>
      </w:r>
      <w:r w:rsidRPr="00C31112">
        <w:rPr>
          <w:rFonts w:ascii="Arial" w:eastAsia="Times New Roman" w:hAnsi="Arial" w:cs="Arial"/>
          <w:sz w:val="24"/>
          <w:szCs w:val="24"/>
          <w:lang w:eastAsia="ru-RU"/>
        </w:rPr>
        <w:t>. Русский язык. Тетрадка-плюс. 1 класс. </w:t>
      </w:r>
      <w:r w:rsidRPr="00C31112">
        <w:rPr>
          <w:rFonts w:ascii="Arial" w:eastAsia="Times New Roman" w:hAnsi="Arial" w:cs="Arial"/>
          <w:bCs/>
          <w:sz w:val="24"/>
          <w:szCs w:val="24"/>
          <w:lang w:eastAsia="ru-RU"/>
        </w:rPr>
        <w:t>Издательство «Просвещение».</w:t>
      </w:r>
    </w:p>
    <w:p w14:paraId="43FD09EA" w14:textId="77777777" w:rsidR="001F30BD" w:rsidRPr="00F6136E" w:rsidRDefault="001F30BD" w:rsidP="001F30BD">
      <w:pPr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14:paraId="5D722F3F" w14:textId="77777777" w:rsidR="001F30BD" w:rsidRPr="00C31112" w:rsidRDefault="001F30BD" w:rsidP="00F613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36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И.Ю. Мурашова в 2023 г. разработала авторскую программу психологического обеспечения образовательного процесса</w:t>
      </w:r>
      <w:r w:rsidR="00F6136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F6136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«</w:t>
      </w:r>
      <w:hyperlink r:id="rId5" w:tgtFrame="_blank" w:tooltip="4_ 12пр от 21.03.2023 Мурашова И.Ю..pdf (1.71 MB)" w:history="1">
        <w:r w:rsidRPr="00F6136E">
          <w:rPr>
            <w:rFonts w:ascii="Arial" w:eastAsia="Times New Roman" w:hAnsi="Arial" w:cs="Arial"/>
            <w:sz w:val="24"/>
            <w:szCs w:val="24"/>
            <w:shd w:val="clear" w:color="auto" w:fill="FFFFFF"/>
            <w:lang w:eastAsia="ru-RU"/>
          </w:rPr>
          <w:t xml:space="preserve">Коррекционно-развивающая технология для детей с тяжелыми нарушениями речи «Совершенствование полимодального восприятия на логопедических и </w:t>
        </w:r>
        <w:proofErr w:type="spellStart"/>
        <w:r w:rsidRPr="00F6136E">
          <w:rPr>
            <w:rFonts w:ascii="Arial" w:eastAsia="Times New Roman" w:hAnsi="Arial" w:cs="Arial"/>
            <w:sz w:val="24"/>
            <w:szCs w:val="24"/>
            <w:shd w:val="clear" w:color="auto" w:fill="FFFFFF"/>
            <w:lang w:eastAsia="ru-RU"/>
          </w:rPr>
          <w:t>психокоррекционных</w:t>
        </w:r>
        <w:proofErr w:type="spellEnd"/>
        <w:r w:rsidRPr="00F6136E">
          <w:rPr>
            <w:rFonts w:ascii="Arial" w:eastAsia="Times New Roman" w:hAnsi="Arial" w:cs="Arial"/>
            <w:sz w:val="24"/>
            <w:szCs w:val="24"/>
            <w:shd w:val="clear" w:color="auto" w:fill="FFFFFF"/>
            <w:lang w:eastAsia="ru-RU"/>
          </w:rPr>
          <w:t xml:space="preserve"> занятиях»</w:t>
        </w:r>
      </w:hyperlink>
      <w:r w:rsidRPr="00F6136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  <w:r w:rsidR="00F6136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F6136E" w:rsidRPr="00F6136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Автор имеет сертификат верификации</w:t>
      </w:r>
      <w:r w:rsidR="00F6136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. </w:t>
      </w:r>
      <w:r w:rsidRPr="00F6136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Документы</w:t>
      </w:r>
      <w:r w:rsidRPr="00F6136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 размещены </w:t>
      </w:r>
      <w:r w:rsidRPr="00C31112">
        <w:rPr>
          <w:rFonts w:ascii="Arial" w:eastAsia="Times New Roman" w:hAnsi="Arial" w:cs="Arial"/>
          <w:sz w:val="24"/>
          <w:szCs w:val="24"/>
          <w:lang w:eastAsia="ru-RU"/>
        </w:rPr>
        <w:t>в Федеральном координационном центре по обеспечению психологической службы в с</w:t>
      </w:r>
      <w:r w:rsidR="00117D9F" w:rsidRPr="00C31112">
        <w:rPr>
          <w:rFonts w:ascii="Arial" w:eastAsia="Times New Roman" w:hAnsi="Arial" w:cs="Arial"/>
          <w:sz w:val="24"/>
          <w:szCs w:val="24"/>
          <w:lang w:eastAsia="ru-RU"/>
        </w:rPr>
        <w:t>ист</w:t>
      </w:r>
      <w:r w:rsidRPr="00C31112">
        <w:rPr>
          <w:rFonts w:ascii="Arial" w:eastAsia="Times New Roman" w:hAnsi="Arial" w:cs="Arial"/>
          <w:sz w:val="24"/>
          <w:szCs w:val="24"/>
          <w:lang w:eastAsia="ru-RU"/>
        </w:rPr>
        <w:t xml:space="preserve">еме образования Российской Федерации </w:t>
      </w:r>
      <w:r w:rsidR="00F93129" w:rsidRPr="001F30B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–</w:t>
      </w:r>
      <w:r w:rsidR="00F93129" w:rsidRPr="00C31112">
        <w:rPr>
          <w:rFonts w:ascii="Arial" w:eastAsia="Times New Roman" w:hAnsi="Arial" w:cs="Arial"/>
          <w:sz w:val="24"/>
          <w:szCs w:val="24"/>
          <w:lang w:eastAsia="ru-RU"/>
        </w:rPr>
        <w:t xml:space="preserve"> Реестре</w:t>
      </w:r>
      <w:r w:rsidRPr="00C31112">
        <w:rPr>
          <w:rFonts w:ascii="Arial" w:eastAsia="Times New Roman" w:hAnsi="Arial" w:cs="Arial"/>
          <w:sz w:val="24"/>
          <w:szCs w:val="24"/>
          <w:lang w:eastAsia="ru-RU"/>
        </w:rPr>
        <w:t xml:space="preserve"> коррекционно-развивающих, коррекционно-реабилитационных и профилактических программ для деятельности педагога-псих</w:t>
      </w:r>
      <w:r w:rsidR="00F6136E" w:rsidRPr="00C31112">
        <w:rPr>
          <w:rFonts w:ascii="Arial" w:eastAsia="Times New Roman" w:hAnsi="Arial" w:cs="Arial"/>
          <w:sz w:val="24"/>
          <w:szCs w:val="24"/>
          <w:lang w:eastAsia="ru-RU"/>
        </w:rPr>
        <w:t xml:space="preserve">олога на </w:t>
      </w:r>
      <w:r w:rsidR="00694121" w:rsidRPr="00C31112">
        <w:rPr>
          <w:rFonts w:ascii="Arial" w:eastAsia="Times New Roman" w:hAnsi="Arial" w:cs="Arial"/>
          <w:sz w:val="24"/>
          <w:szCs w:val="24"/>
          <w:lang w:eastAsia="ru-RU"/>
        </w:rPr>
        <w:t>базе МГППУ</w:t>
      </w:r>
      <w:r w:rsidR="00F6136E" w:rsidRPr="00C31112">
        <w:rPr>
          <w:rFonts w:ascii="Arial" w:eastAsia="Times New Roman" w:hAnsi="Arial" w:cs="Arial"/>
          <w:sz w:val="24"/>
          <w:szCs w:val="24"/>
          <w:lang w:eastAsia="ru-RU"/>
        </w:rPr>
        <w:t>, г. Москва.</w:t>
      </w:r>
    </w:p>
    <w:p w14:paraId="008B6A8B" w14:textId="77777777" w:rsidR="009C1AE5" w:rsidRDefault="009C1AE5" w:rsidP="00F6136E">
      <w:pPr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7F830420" w14:textId="77777777" w:rsidR="00B5210F" w:rsidRDefault="00F62771" w:rsidP="00812767">
      <w:pPr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1276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С 2020 г. кафедрой ежегодно проводятся региональные </w:t>
      </w:r>
      <w:r w:rsidR="00812767" w:rsidRPr="0081276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заочные </w:t>
      </w:r>
      <w:r w:rsidRPr="0081276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конкурсы профессионального мастерства</w:t>
      </w:r>
      <w:r w:rsidR="00B5210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:</w:t>
      </w:r>
    </w:p>
    <w:p w14:paraId="60423137" w14:textId="77777777" w:rsidR="00B5210F" w:rsidRPr="00B5210F" w:rsidRDefault="00F62771" w:rsidP="0025708B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5210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«Учитель-логопед»</w:t>
      </w:r>
      <w:r w:rsidR="00B5210F" w:rsidRPr="00B5210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C31112" w:rsidRPr="001F30B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–</w:t>
      </w:r>
      <w:r w:rsidR="00B5210F" w:rsidRPr="00B5210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конкурс направлен на повышение и поддержку профессионального мастерства учителей-логопедов образовательных организаций Иркутской области на основе анализа и обсуждения   методов, приемов, технологий работы с детьми с ОВЗ в конкурсных материалах участников. </w:t>
      </w:r>
    </w:p>
    <w:p w14:paraId="6666FE71" w14:textId="77777777" w:rsidR="00812767" w:rsidRPr="00B5210F" w:rsidRDefault="00F62771" w:rsidP="00B5210F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5210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«</w:t>
      </w:r>
      <w:r w:rsidR="00812767" w:rsidRPr="00B5210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Педагог-психолог коррекционных и инклюзивных образовательных организаций»</w:t>
      </w:r>
      <w:r w:rsidR="00B5210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C31112" w:rsidRPr="001F30B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–</w:t>
      </w:r>
      <w:r w:rsidR="00B5210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к</w:t>
      </w:r>
      <w:r w:rsidR="00812767" w:rsidRPr="00B5210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онкурс направлен на карьерный, профессиональный и личностный рост педагогов-психологов, работающих в коррекционных и инклюзивн</w:t>
      </w:r>
      <w:r w:rsidR="00B5210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ых образовательных организациях г. Иркутска и Иркутской области.</w:t>
      </w:r>
    </w:p>
    <w:p w14:paraId="183C31BC" w14:textId="77777777" w:rsidR="00812767" w:rsidRPr="00812767" w:rsidRDefault="00812767" w:rsidP="00812767">
      <w:pPr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584CB65D" w14:textId="77777777" w:rsidR="00B11D34" w:rsidRPr="00F6136E" w:rsidRDefault="00B11D34" w:rsidP="00B11D34">
      <w:pPr>
        <w:rPr>
          <w:rFonts w:ascii="Arial" w:hAnsi="Arial" w:cs="Arial"/>
          <w:b/>
          <w:sz w:val="32"/>
          <w:szCs w:val="32"/>
        </w:rPr>
      </w:pPr>
      <w:r w:rsidRPr="00F6136E">
        <w:rPr>
          <w:rFonts w:ascii="Arial" w:hAnsi="Arial" w:cs="Arial"/>
          <w:b/>
          <w:sz w:val="32"/>
          <w:szCs w:val="32"/>
        </w:rPr>
        <w:t>Науч</w:t>
      </w:r>
      <w:r w:rsidR="00A45464" w:rsidRPr="00F6136E">
        <w:rPr>
          <w:rFonts w:ascii="Arial" w:hAnsi="Arial" w:cs="Arial"/>
          <w:b/>
          <w:sz w:val="32"/>
          <w:szCs w:val="32"/>
        </w:rPr>
        <w:t>но-исследовательская</w:t>
      </w:r>
      <w:r w:rsidRPr="00F6136E">
        <w:rPr>
          <w:rFonts w:ascii="Arial" w:hAnsi="Arial" w:cs="Arial"/>
          <w:b/>
          <w:sz w:val="32"/>
          <w:szCs w:val="32"/>
        </w:rPr>
        <w:t xml:space="preserve"> деятельность:</w:t>
      </w:r>
    </w:p>
    <w:p w14:paraId="11FCE90D" w14:textId="77777777" w:rsidR="003935BA" w:rsidRPr="00C31112" w:rsidRDefault="003935BA" w:rsidP="003935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35BA">
        <w:rPr>
          <w:rFonts w:ascii="Arial" w:hAnsi="Arial" w:cs="Arial"/>
          <w:sz w:val="24"/>
          <w:szCs w:val="24"/>
        </w:rPr>
        <w:t xml:space="preserve">Зав. </w:t>
      </w:r>
      <w:r w:rsidRPr="00C31112">
        <w:rPr>
          <w:rFonts w:ascii="Arial" w:hAnsi="Arial" w:cs="Arial"/>
          <w:sz w:val="24"/>
          <w:szCs w:val="24"/>
        </w:rPr>
        <w:t xml:space="preserve">кафедрой Е.Л. </w:t>
      </w:r>
      <w:proofErr w:type="spellStart"/>
      <w:r w:rsidRPr="00C31112">
        <w:rPr>
          <w:rFonts w:ascii="Arial" w:hAnsi="Arial" w:cs="Arial"/>
          <w:sz w:val="24"/>
          <w:szCs w:val="24"/>
        </w:rPr>
        <w:t>Инденбаум</w:t>
      </w:r>
      <w:proofErr w:type="spellEnd"/>
      <w:r w:rsidRPr="00C31112">
        <w:rPr>
          <w:rFonts w:ascii="Arial" w:hAnsi="Arial" w:cs="Arial"/>
          <w:sz w:val="24"/>
          <w:szCs w:val="24"/>
        </w:rPr>
        <w:t xml:space="preserve"> является членом диссертационн</w:t>
      </w:r>
      <w:r w:rsidR="005F771C" w:rsidRPr="00C31112">
        <w:rPr>
          <w:rFonts w:ascii="Arial" w:hAnsi="Arial" w:cs="Arial"/>
          <w:sz w:val="24"/>
          <w:szCs w:val="24"/>
        </w:rPr>
        <w:t>ого</w:t>
      </w:r>
      <w:r w:rsidRPr="00C31112">
        <w:rPr>
          <w:rFonts w:ascii="Arial" w:hAnsi="Arial" w:cs="Arial"/>
          <w:sz w:val="24"/>
          <w:szCs w:val="24"/>
        </w:rPr>
        <w:t xml:space="preserve"> совет</w:t>
      </w:r>
      <w:r w:rsidR="005F771C" w:rsidRPr="00C31112">
        <w:rPr>
          <w:rFonts w:ascii="Arial" w:hAnsi="Arial" w:cs="Arial"/>
          <w:sz w:val="24"/>
          <w:szCs w:val="24"/>
        </w:rPr>
        <w:t>а</w:t>
      </w:r>
      <w:r w:rsidRPr="00C31112">
        <w:rPr>
          <w:rFonts w:ascii="Arial" w:hAnsi="Arial" w:cs="Arial"/>
          <w:sz w:val="24"/>
          <w:szCs w:val="24"/>
        </w:rPr>
        <w:t xml:space="preserve"> (Д212.074.04)</w:t>
      </w:r>
      <w:r w:rsidR="00117D9F" w:rsidRPr="00C31112">
        <w:rPr>
          <w:rFonts w:ascii="Arial" w:hAnsi="Arial" w:cs="Arial"/>
          <w:sz w:val="24"/>
          <w:szCs w:val="24"/>
        </w:rPr>
        <w:t xml:space="preserve">, работающего на базе двух вузов: ФГБОУ </w:t>
      </w:r>
      <w:proofErr w:type="gramStart"/>
      <w:r w:rsidR="00117D9F" w:rsidRPr="00C31112">
        <w:rPr>
          <w:rFonts w:ascii="Arial" w:hAnsi="Arial" w:cs="Arial"/>
          <w:sz w:val="24"/>
          <w:szCs w:val="24"/>
        </w:rPr>
        <w:t>ВО  «</w:t>
      </w:r>
      <w:proofErr w:type="gramEnd"/>
      <w:r w:rsidR="00117D9F" w:rsidRPr="00C31112">
        <w:rPr>
          <w:rFonts w:ascii="Arial" w:hAnsi="Arial" w:cs="Arial"/>
          <w:sz w:val="24"/>
          <w:szCs w:val="24"/>
        </w:rPr>
        <w:t>ИГУ» и «ТОГУ».</w:t>
      </w:r>
    </w:p>
    <w:p w14:paraId="2E855457" w14:textId="77777777" w:rsidR="0089763A" w:rsidRPr="00C31112" w:rsidRDefault="0089763A" w:rsidP="00F024AB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30B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За период </w:t>
      </w:r>
      <w:r w:rsidRPr="00C31112">
        <w:rPr>
          <w:rFonts w:ascii="Arial" w:eastAsia="Times New Roman" w:hAnsi="Arial" w:cs="Arial"/>
          <w:sz w:val="24"/>
          <w:szCs w:val="24"/>
          <w:lang w:eastAsia="ru-RU"/>
        </w:rPr>
        <w:t>2019-202</w:t>
      </w:r>
      <w:r w:rsidR="005F771C" w:rsidRPr="00C3111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C31112">
        <w:rPr>
          <w:rFonts w:ascii="Arial" w:eastAsia="Times New Roman" w:hAnsi="Arial" w:cs="Arial"/>
          <w:sz w:val="24"/>
          <w:szCs w:val="24"/>
          <w:lang w:eastAsia="ru-RU"/>
        </w:rPr>
        <w:t xml:space="preserve"> г. кафедра выступила организатором </w:t>
      </w:r>
      <w:r w:rsidR="005F771C" w:rsidRPr="00C31112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C31112">
        <w:rPr>
          <w:rFonts w:ascii="Arial" w:eastAsia="Times New Roman" w:hAnsi="Arial" w:cs="Arial"/>
          <w:sz w:val="24"/>
          <w:szCs w:val="24"/>
          <w:lang w:eastAsia="ru-RU"/>
        </w:rPr>
        <w:t xml:space="preserve"> научно-практических конференций и семинаров </w:t>
      </w:r>
      <w:r w:rsidR="007C23E9" w:rsidRPr="00C3111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C31112">
        <w:rPr>
          <w:rFonts w:ascii="Arial" w:eastAsia="Times New Roman" w:hAnsi="Arial" w:cs="Arial"/>
          <w:sz w:val="24"/>
          <w:szCs w:val="24"/>
          <w:lang w:eastAsia="ru-RU"/>
        </w:rPr>
        <w:t>сероссийского</w:t>
      </w:r>
      <w:r w:rsidR="005F771C" w:rsidRPr="00C31112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Pr="00C3111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F771C" w:rsidRPr="00C31112">
        <w:rPr>
          <w:rFonts w:ascii="Arial" w:eastAsia="Times New Roman" w:hAnsi="Arial" w:cs="Arial"/>
          <w:sz w:val="24"/>
          <w:szCs w:val="24"/>
          <w:lang w:eastAsia="ru-RU"/>
        </w:rPr>
        <w:t xml:space="preserve">межрегионального </w:t>
      </w:r>
      <w:r w:rsidRPr="00C31112">
        <w:rPr>
          <w:rFonts w:ascii="Arial" w:eastAsia="Times New Roman" w:hAnsi="Arial" w:cs="Arial"/>
          <w:sz w:val="24"/>
          <w:szCs w:val="24"/>
          <w:lang w:eastAsia="ru-RU"/>
        </w:rPr>
        <w:t>уровней на базе Иркутского государственного университета:</w:t>
      </w:r>
    </w:p>
    <w:p w14:paraId="4C01656C" w14:textId="77777777" w:rsidR="00402611" w:rsidRPr="00C31112" w:rsidRDefault="00CF1358" w:rsidP="00C3111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1112">
        <w:rPr>
          <w:rFonts w:ascii="Arial" w:eastAsia="Times New Roman" w:hAnsi="Arial" w:cs="Arial"/>
          <w:sz w:val="24"/>
          <w:szCs w:val="24"/>
          <w:lang w:eastAsia="ru-RU"/>
        </w:rPr>
        <w:t xml:space="preserve">2019 - Всероссийская научно-практическая конференция с международным участием, посвященная 110-летию педагогического образования в Иркутской </w:t>
      </w:r>
      <w:r w:rsidRPr="00C3111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области «Сопровождение обучающихся с ограниченными возможностями здоровья на основе ФГОС».</w:t>
      </w:r>
    </w:p>
    <w:p w14:paraId="6C9CB593" w14:textId="77777777" w:rsidR="00CF1358" w:rsidRPr="00C31112" w:rsidRDefault="00CF1358" w:rsidP="00C3111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1112">
        <w:rPr>
          <w:rFonts w:ascii="Arial" w:eastAsia="Times New Roman" w:hAnsi="Arial" w:cs="Arial"/>
          <w:sz w:val="24"/>
          <w:szCs w:val="24"/>
          <w:lang w:eastAsia="ru-RU"/>
        </w:rPr>
        <w:t>2019 - Всероссийская НПК, посвященная 110-летию педагогического образования в Иркутской области «Повышение профессионального мастерства педагогических работников в России: вызовы времени, тенденции и перспективы развития»</w:t>
      </w:r>
      <w:r w:rsidR="00C3111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2EEC455" w14:textId="77777777" w:rsidR="00402611" w:rsidRPr="00C31112" w:rsidRDefault="00EE112D" w:rsidP="00C3111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1112">
        <w:rPr>
          <w:rFonts w:ascii="Arial" w:eastAsia="Times New Roman" w:hAnsi="Arial" w:cs="Arial"/>
          <w:sz w:val="24"/>
          <w:szCs w:val="24"/>
          <w:lang w:eastAsia="ru-RU"/>
        </w:rPr>
        <w:t>2020- Всероссийская НПК «Сопровождение социализации детей с особыми образовательными потребностями: теория и практика».</w:t>
      </w:r>
    </w:p>
    <w:p w14:paraId="2CEEDB81" w14:textId="77777777" w:rsidR="00EE112D" w:rsidRPr="00C31112" w:rsidRDefault="00EE112D" w:rsidP="00C3111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1112">
        <w:rPr>
          <w:rFonts w:ascii="Arial" w:eastAsia="Times New Roman" w:hAnsi="Arial" w:cs="Arial"/>
          <w:sz w:val="24"/>
          <w:szCs w:val="24"/>
          <w:lang w:eastAsia="ru-RU"/>
        </w:rPr>
        <w:t>2021 - Всероссийская научно-практическая онлайн-конференция «Сопровождение детей с особыми образовательными потребностями в условиях общего, дополнительного и специального образования»</w:t>
      </w:r>
      <w:r w:rsidR="00C3111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C3111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6267A98B" w14:textId="77777777" w:rsidR="00EE112D" w:rsidRPr="00C31112" w:rsidRDefault="00EE112D" w:rsidP="00C3111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1112">
        <w:rPr>
          <w:rFonts w:ascii="Arial" w:eastAsia="Times New Roman" w:hAnsi="Arial" w:cs="Arial"/>
          <w:sz w:val="24"/>
          <w:szCs w:val="24"/>
          <w:lang w:eastAsia="ru-RU"/>
        </w:rPr>
        <w:t xml:space="preserve">2021 - Межрегиональный научно-практический </w:t>
      </w:r>
      <w:r w:rsidR="00C31112" w:rsidRPr="00C31112">
        <w:rPr>
          <w:rFonts w:ascii="Arial" w:eastAsia="Times New Roman" w:hAnsi="Arial" w:cs="Arial"/>
          <w:sz w:val="24"/>
          <w:szCs w:val="24"/>
          <w:lang w:eastAsia="ru-RU"/>
        </w:rPr>
        <w:t>семинар «</w:t>
      </w:r>
      <w:r w:rsidRPr="00C31112">
        <w:rPr>
          <w:rFonts w:ascii="Arial" w:eastAsia="Times New Roman" w:hAnsi="Arial" w:cs="Arial"/>
          <w:sz w:val="24"/>
          <w:szCs w:val="24"/>
          <w:lang w:eastAsia="ru-RU"/>
        </w:rPr>
        <w:t>Эффективные практики инклюзии школьников с ОВЗ в организациях основного и дополнительного образования»</w:t>
      </w:r>
      <w:r w:rsidR="00C3111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DE036DA" w14:textId="77777777" w:rsidR="00EE112D" w:rsidRPr="00C31112" w:rsidRDefault="00EE112D" w:rsidP="00C3111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1112">
        <w:rPr>
          <w:rFonts w:ascii="Arial" w:eastAsia="Times New Roman" w:hAnsi="Arial" w:cs="Arial"/>
          <w:sz w:val="24"/>
          <w:szCs w:val="24"/>
          <w:lang w:eastAsia="ru-RU"/>
        </w:rPr>
        <w:t xml:space="preserve">2022 - Всероссийская научно-практическая конференция «Инновационные процессы в специальном образовании» (К 70-летию со дня рождения С.А. </w:t>
      </w:r>
      <w:proofErr w:type="spellStart"/>
      <w:r w:rsidRPr="00C31112">
        <w:rPr>
          <w:rFonts w:ascii="Arial" w:eastAsia="Times New Roman" w:hAnsi="Arial" w:cs="Arial"/>
          <w:sz w:val="24"/>
          <w:szCs w:val="24"/>
          <w:lang w:eastAsia="ru-RU"/>
        </w:rPr>
        <w:t>Домишкевича</w:t>
      </w:r>
      <w:proofErr w:type="spellEnd"/>
      <w:r w:rsidRPr="00C31112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14:paraId="5DA51E9D" w14:textId="77777777" w:rsidR="00EE112D" w:rsidRPr="00C31112" w:rsidRDefault="00EE112D" w:rsidP="00C3111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1112">
        <w:rPr>
          <w:rFonts w:ascii="Arial" w:eastAsia="Times New Roman" w:hAnsi="Arial" w:cs="Arial"/>
          <w:sz w:val="24"/>
          <w:szCs w:val="24"/>
          <w:lang w:eastAsia="ru-RU"/>
        </w:rPr>
        <w:t>2023 - Всероссийская научно-практическая конференция «Инновации в специальном образовании: путь в инклюзию»</w:t>
      </w:r>
      <w:r w:rsidR="00C3111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2944993" w14:textId="77777777" w:rsidR="00EE112D" w:rsidRPr="00C31112" w:rsidRDefault="00EE112D" w:rsidP="00C3111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1112">
        <w:rPr>
          <w:rFonts w:ascii="Arial" w:eastAsia="Times New Roman" w:hAnsi="Arial" w:cs="Arial"/>
          <w:sz w:val="24"/>
          <w:szCs w:val="24"/>
          <w:lang w:eastAsia="ru-RU"/>
        </w:rPr>
        <w:t>2023 - Межрегиональный научный семинар, посвященного 60-летию подготовки в Иркутском педагогическом университете дефектологов и 30-летию – специальных психологов</w:t>
      </w:r>
      <w:r w:rsidR="00C3111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C31112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14:paraId="2DD74C64" w14:textId="77777777" w:rsidR="005F771C" w:rsidRPr="00C31112" w:rsidRDefault="002179FA" w:rsidP="00C3111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1112">
        <w:rPr>
          <w:rFonts w:ascii="Arial" w:eastAsia="Times New Roman" w:hAnsi="Arial" w:cs="Arial"/>
          <w:sz w:val="24"/>
          <w:szCs w:val="24"/>
          <w:lang w:eastAsia="ru-RU"/>
        </w:rPr>
        <w:t xml:space="preserve">2024 - </w:t>
      </w:r>
      <w:r w:rsidR="005F771C" w:rsidRPr="00C31112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5F771C" w:rsidRPr="00C31112">
        <w:rPr>
          <w:rFonts w:ascii="Arial" w:eastAsia="Times New Roman" w:hAnsi="Arial" w:cs="Arial"/>
          <w:sz w:val="24"/>
          <w:szCs w:val="24"/>
          <w:lang w:eastAsia="ru-RU"/>
        </w:rPr>
        <w:t xml:space="preserve"> Всероссийская научно-практическая конференция «Инновации в специальном образовании: путь в инклюзию»</w:t>
      </w:r>
      <w:r w:rsidRPr="00C3111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79A76D0" w14:textId="77777777" w:rsidR="005F771C" w:rsidRPr="00451422" w:rsidRDefault="005F771C" w:rsidP="005F771C">
      <w:pPr>
        <w:pStyle w:val="a5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BCCE546" w14:textId="77777777" w:rsidR="00F62771" w:rsidRPr="00451422" w:rsidRDefault="00F62771" w:rsidP="00F62771">
      <w:pPr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Сборники научных трудов:</w:t>
      </w:r>
    </w:p>
    <w:p w14:paraId="3E8494DB" w14:textId="77777777" w:rsidR="00F62771" w:rsidRPr="00451422" w:rsidRDefault="00F62771" w:rsidP="00F6277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51422">
        <w:rPr>
          <w:rFonts w:ascii="Arial" w:hAnsi="Arial" w:cs="Arial"/>
          <w:color w:val="000000"/>
          <w:sz w:val="24"/>
          <w:szCs w:val="24"/>
        </w:rPr>
        <w:t xml:space="preserve">Сопровождение обучающихся с ОВЗ на основе ФГОС: сборник научных трудов по итогам Всероссийской научно-практической конференции с международным участием, посвященной 110-летию педагогического образования в Иркутской области / под ред. проф. Е.Л. </w:t>
      </w:r>
      <w:proofErr w:type="spellStart"/>
      <w:r w:rsidRPr="00451422">
        <w:rPr>
          <w:rFonts w:ascii="Arial" w:hAnsi="Arial" w:cs="Arial"/>
          <w:color w:val="000000"/>
          <w:sz w:val="24"/>
          <w:szCs w:val="24"/>
        </w:rPr>
        <w:t>Инденбаум</w:t>
      </w:r>
      <w:proofErr w:type="spellEnd"/>
      <w:r w:rsidRPr="00451422">
        <w:rPr>
          <w:rFonts w:ascii="Arial" w:hAnsi="Arial" w:cs="Arial"/>
          <w:color w:val="000000"/>
          <w:sz w:val="24"/>
          <w:szCs w:val="24"/>
        </w:rPr>
        <w:t xml:space="preserve">. – </w:t>
      </w:r>
      <w:proofErr w:type="gramStart"/>
      <w:r w:rsidRPr="00451422">
        <w:rPr>
          <w:rFonts w:ascii="Arial" w:hAnsi="Arial" w:cs="Arial"/>
          <w:color w:val="000000"/>
          <w:sz w:val="24"/>
          <w:szCs w:val="24"/>
        </w:rPr>
        <w:t>Иркутск :</w:t>
      </w:r>
      <w:proofErr w:type="gramEnd"/>
      <w:r w:rsidRPr="00451422">
        <w:rPr>
          <w:rFonts w:ascii="Arial" w:hAnsi="Arial" w:cs="Arial"/>
          <w:color w:val="000000"/>
          <w:sz w:val="24"/>
          <w:szCs w:val="24"/>
        </w:rPr>
        <w:t xml:space="preserve"> Изд-во ИГУ, 2019. – 181 с. </w:t>
      </w:r>
    </w:p>
    <w:p w14:paraId="7F4F7B02" w14:textId="77777777" w:rsidR="00F62771" w:rsidRPr="00451422" w:rsidRDefault="00F62771" w:rsidP="00F6277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51422">
        <w:rPr>
          <w:rFonts w:ascii="Arial" w:hAnsi="Arial" w:cs="Arial"/>
          <w:color w:val="000000"/>
          <w:sz w:val="24"/>
          <w:szCs w:val="24"/>
        </w:rPr>
        <w:t xml:space="preserve">Сопровождение социализации детей с особыми образовательными потребностями: теория и практика: сб. науч. тр. по итогам </w:t>
      </w:r>
      <w:proofErr w:type="spellStart"/>
      <w:r w:rsidRPr="00451422">
        <w:rPr>
          <w:rFonts w:ascii="Arial" w:hAnsi="Arial" w:cs="Arial"/>
          <w:color w:val="000000"/>
          <w:sz w:val="24"/>
          <w:szCs w:val="24"/>
        </w:rPr>
        <w:t>Всерос</w:t>
      </w:r>
      <w:proofErr w:type="spellEnd"/>
      <w:r w:rsidRPr="00451422">
        <w:rPr>
          <w:rFonts w:ascii="Arial" w:hAnsi="Arial" w:cs="Arial"/>
          <w:color w:val="000000"/>
          <w:sz w:val="24"/>
          <w:szCs w:val="24"/>
        </w:rPr>
        <w:t>. науч.-</w:t>
      </w:r>
      <w:proofErr w:type="spellStart"/>
      <w:r w:rsidRPr="00451422">
        <w:rPr>
          <w:rFonts w:ascii="Arial" w:hAnsi="Arial" w:cs="Arial"/>
          <w:color w:val="000000"/>
          <w:sz w:val="24"/>
          <w:szCs w:val="24"/>
        </w:rPr>
        <w:t>практ</w:t>
      </w:r>
      <w:proofErr w:type="spellEnd"/>
      <w:r w:rsidRPr="00451422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451422">
        <w:rPr>
          <w:rFonts w:ascii="Arial" w:hAnsi="Arial" w:cs="Arial"/>
          <w:color w:val="000000"/>
          <w:sz w:val="24"/>
          <w:szCs w:val="24"/>
        </w:rPr>
        <w:t>Конф</w:t>
      </w:r>
      <w:proofErr w:type="spellEnd"/>
      <w:r w:rsidRPr="00451422">
        <w:rPr>
          <w:rFonts w:ascii="Arial" w:hAnsi="Arial" w:cs="Arial"/>
          <w:color w:val="000000"/>
          <w:sz w:val="24"/>
          <w:szCs w:val="24"/>
        </w:rPr>
        <w:t xml:space="preserve">. 20-21 марта 2020 г. / ФГБОУ ВО «ИГУ»; под науч. ред. Е.Л. </w:t>
      </w:r>
      <w:proofErr w:type="spellStart"/>
      <w:r w:rsidRPr="00451422">
        <w:rPr>
          <w:rFonts w:ascii="Arial" w:hAnsi="Arial" w:cs="Arial"/>
          <w:color w:val="000000"/>
          <w:sz w:val="24"/>
          <w:szCs w:val="24"/>
        </w:rPr>
        <w:t>Инденбаум</w:t>
      </w:r>
      <w:proofErr w:type="spellEnd"/>
      <w:r w:rsidRPr="00451422">
        <w:rPr>
          <w:rFonts w:ascii="Arial" w:hAnsi="Arial" w:cs="Arial"/>
          <w:color w:val="000000"/>
          <w:sz w:val="24"/>
          <w:szCs w:val="24"/>
        </w:rPr>
        <w:t xml:space="preserve">. – </w:t>
      </w:r>
      <w:proofErr w:type="gramStart"/>
      <w:r w:rsidRPr="00451422">
        <w:rPr>
          <w:rFonts w:ascii="Arial" w:hAnsi="Arial" w:cs="Arial"/>
          <w:color w:val="000000"/>
          <w:sz w:val="24"/>
          <w:szCs w:val="24"/>
        </w:rPr>
        <w:t>Иркутск :</w:t>
      </w:r>
      <w:proofErr w:type="gramEnd"/>
      <w:r w:rsidRPr="00451422">
        <w:rPr>
          <w:rFonts w:ascii="Arial" w:hAnsi="Arial" w:cs="Arial"/>
          <w:color w:val="000000"/>
          <w:sz w:val="24"/>
          <w:szCs w:val="24"/>
        </w:rPr>
        <w:t xml:space="preserve"> Издательство ИГУ, 2020. – 282 с. </w:t>
      </w:r>
    </w:p>
    <w:p w14:paraId="272EF9AF" w14:textId="77777777" w:rsidR="00F62771" w:rsidRPr="00451422" w:rsidRDefault="00F62771" w:rsidP="00F62771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51422">
        <w:rPr>
          <w:rFonts w:ascii="Arial" w:hAnsi="Arial" w:cs="Arial"/>
          <w:color w:val="000000"/>
          <w:sz w:val="24"/>
          <w:szCs w:val="24"/>
        </w:rPr>
        <w:t xml:space="preserve">Инновационные процессы в специальном образовании: сборник научных трудов по материалам Всероссийской научно-практической конференции. Иркутск, 22 апреля 2022: к 70-летию со дня рождения С. А. </w:t>
      </w:r>
      <w:proofErr w:type="spellStart"/>
      <w:r w:rsidRPr="00451422">
        <w:rPr>
          <w:rFonts w:ascii="Arial" w:hAnsi="Arial" w:cs="Arial"/>
          <w:color w:val="000000"/>
          <w:sz w:val="24"/>
          <w:szCs w:val="24"/>
        </w:rPr>
        <w:t>Домишкевича</w:t>
      </w:r>
      <w:proofErr w:type="spellEnd"/>
      <w:r w:rsidRPr="00451422">
        <w:rPr>
          <w:rFonts w:ascii="Arial" w:hAnsi="Arial" w:cs="Arial"/>
          <w:color w:val="000000"/>
          <w:sz w:val="24"/>
          <w:szCs w:val="24"/>
        </w:rPr>
        <w:t xml:space="preserve"> / ФГБОУ ВО «ИГУ» / </w:t>
      </w:r>
      <w:proofErr w:type="spellStart"/>
      <w:r w:rsidRPr="00451422">
        <w:rPr>
          <w:rFonts w:ascii="Arial" w:hAnsi="Arial" w:cs="Arial"/>
          <w:color w:val="000000"/>
          <w:sz w:val="24"/>
          <w:szCs w:val="24"/>
        </w:rPr>
        <w:t>научн</w:t>
      </w:r>
      <w:proofErr w:type="spellEnd"/>
      <w:r w:rsidRPr="00451422">
        <w:rPr>
          <w:rFonts w:ascii="Arial" w:hAnsi="Arial" w:cs="Arial"/>
          <w:color w:val="000000"/>
          <w:sz w:val="24"/>
          <w:szCs w:val="24"/>
        </w:rPr>
        <w:t xml:space="preserve">. ред. Е. Л. </w:t>
      </w:r>
      <w:proofErr w:type="spellStart"/>
      <w:r w:rsidRPr="00451422">
        <w:rPr>
          <w:rFonts w:ascii="Arial" w:hAnsi="Arial" w:cs="Arial"/>
          <w:color w:val="000000"/>
          <w:sz w:val="24"/>
          <w:szCs w:val="24"/>
        </w:rPr>
        <w:t>Инденбаум</w:t>
      </w:r>
      <w:proofErr w:type="spellEnd"/>
      <w:r w:rsidRPr="00451422">
        <w:rPr>
          <w:rFonts w:ascii="Arial" w:hAnsi="Arial" w:cs="Arial"/>
          <w:color w:val="000000"/>
          <w:sz w:val="24"/>
          <w:szCs w:val="24"/>
        </w:rPr>
        <w:t xml:space="preserve">. - 2022. – 95 с. </w:t>
      </w:r>
    </w:p>
    <w:p w14:paraId="502D6F16" w14:textId="77777777" w:rsidR="00F62771" w:rsidRDefault="00F62771" w:rsidP="00F6277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7A0B87E3" w14:textId="77777777" w:rsidR="00A36615" w:rsidRPr="00A52EDD" w:rsidRDefault="00A36615" w:rsidP="00F6277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Научная работа кафедры в течение 2019-2023 гг. проводилась активно, как </w:t>
      </w:r>
      <w:r w:rsidRPr="00C31112">
        <w:rPr>
          <w:rFonts w:ascii="Arial" w:eastAsia="Times New Roman" w:hAnsi="Arial" w:cs="Arial"/>
          <w:sz w:val="24"/>
          <w:szCs w:val="24"/>
          <w:lang w:eastAsia="ru-RU"/>
        </w:rPr>
        <w:t xml:space="preserve">сотрудниками кафедры, так и в качестве руководителей студенческих научных работ. Всего 106 публикаций преподавателей, в том числе </w:t>
      </w:r>
      <w:r w:rsidRPr="00C31112">
        <w:rPr>
          <w:rFonts w:ascii="Arial" w:eastAsia="Times New Roman" w:hAnsi="Arial" w:cs="Arial"/>
          <w:sz w:val="24"/>
          <w:szCs w:val="24"/>
          <w:lang w:val="en-US" w:eastAsia="ru-RU"/>
        </w:rPr>
        <w:t>Scopus</w:t>
      </w:r>
      <w:r w:rsidRPr="00C31112">
        <w:rPr>
          <w:rFonts w:ascii="Arial" w:eastAsia="Times New Roman" w:hAnsi="Arial" w:cs="Arial"/>
          <w:sz w:val="24"/>
          <w:szCs w:val="24"/>
          <w:lang w:eastAsia="ru-RU"/>
        </w:rPr>
        <w:t xml:space="preserve"> – 3, </w:t>
      </w:r>
      <w:r w:rsidRPr="00C31112">
        <w:rPr>
          <w:rFonts w:ascii="Arial" w:eastAsia="Times New Roman" w:hAnsi="Arial" w:cs="Arial"/>
          <w:sz w:val="24"/>
          <w:szCs w:val="24"/>
          <w:lang w:val="en-US" w:eastAsia="ru-RU"/>
        </w:rPr>
        <w:t>Web</w:t>
      </w:r>
      <w:r w:rsidRPr="00C3111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31112">
        <w:rPr>
          <w:rFonts w:ascii="Arial" w:eastAsia="Times New Roman" w:hAnsi="Arial" w:cs="Arial"/>
          <w:sz w:val="24"/>
          <w:szCs w:val="24"/>
          <w:lang w:val="en-US" w:eastAsia="ru-RU"/>
        </w:rPr>
        <w:t>of</w:t>
      </w:r>
      <w:r w:rsidRPr="00C3111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31112">
        <w:rPr>
          <w:rFonts w:ascii="Arial" w:eastAsia="Times New Roman" w:hAnsi="Arial" w:cs="Arial"/>
          <w:sz w:val="24"/>
          <w:szCs w:val="24"/>
          <w:lang w:val="en-US" w:eastAsia="ru-RU"/>
        </w:rPr>
        <w:t>Science</w:t>
      </w:r>
      <w:r w:rsidR="00B27D1C" w:rsidRPr="00C31112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 w:rsidR="00AF687B" w:rsidRPr="00C3111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27D1C" w:rsidRPr="00C31112">
        <w:rPr>
          <w:rFonts w:ascii="Arial" w:eastAsia="Times New Roman" w:hAnsi="Arial" w:cs="Arial"/>
          <w:sz w:val="24"/>
          <w:szCs w:val="24"/>
          <w:lang w:eastAsia="ru-RU"/>
        </w:rPr>
        <w:t>, ВАК - 48, РИНЦ - 54</w:t>
      </w:r>
      <w:r w:rsidR="00B27D1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F62771">
        <w:rPr>
          <w:rFonts w:ascii="Arial" w:eastAsia="Times New Roman" w:hAnsi="Arial" w:cs="Arial"/>
          <w:sz w:val="24"/>
          <w:szCs w:val="24"/>
          <w:lang w:eastAsia="ru-RU"/>
        </w:rPr>
        <w:t xml:space="preserve">Издано три сборника научных трудов. </w:t>
      </w:r>
      <w:r w:rsidR="00B27D1C">
        <w:rPr>
          <w:rFonts w:ascii="Arial" w:eastAsia="Times New Roman" w:hAnsi="Arial" w:cs="Arial"/>
          <w:sz w:val="24"/>
          <w:szCs w:val="24"/>
          <w:lang w:eastAsia="ru-RU"/>
        </w:rPr>
        <w:t xml:space="preserve">Количество публикаций студентов, выполненных под руководством и совместно с преподавателями кафедры – </w:t>
      </w:r>
      <w:r w:rsidR="001857EC">
        <w:rPr>
          <w:rFonts w:ascii="Arial" w:eastAsia="Times New Roman" w:hAnsi="Arial" w:cs="Arial"/>
          <w:sz w:val="24"/>
          <w:szCs w:val="24"/>
          <w:lang w:eastAsia="ru-RU"/>
        </w:rPr>
        <w:t>37</w:t>
      </w:r>
      <w:r w:rsidR="00B27D1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857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27691B0F" w14:textId="77777777" w:rsidR="003935BA" w:rsidRDefault="003935BA" w:rsidP="00B11D34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A52EDD">
        <w:rPr>
          <w:rFonts w:ascii="Arial" w:eastAsia="Times New Roman" w:hAnsi="Arial" w:cs="Arial"/>
          <w:sz w:val="24"/>
          <w:szCs w:val="24"/>
          <w:lang w:eastAsia="ru-RU"/>
        </w:rPr>
        <w:t xml:space="preserve">За период 2019-2023 гг. </w:t>
      </w:r>
      <w:r w:rsidR="00F62771">
        <w:rPr>
          <w:rFonts w:ascii="Arial" w:eastAsia="Times New Roman" w:hAnsi="Arial" w:cs="Arial"/>
          <w:sz w:val="24"/>
          <w:szCs w:val="24"/>
          <w:lang w:eastAsia="ru-RU"/>
        </w:rPr>
        <w:t xml:space="preserve">завершили обучение в магистратуре и получили </w:t>
      </w:r>
      <w:r w:rsidRPr="00A52EDD">
        <w:rPr>
          <w:rFonts w:ascii="Arial" w:eastAsia="Times New Roman" w:hAnsi="Arial" w:cs="Arial"/>
          <w:sz w:val="24"/>
          <w:szCs w:val="24"/>
          <w:lang w:eastAsia="ru-RU"/>
        </w:rPr>
        <w:t>дипломы</w:t>
      </w:r>
      <w:r w:rsidR="00A52E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62771" w:rsidRPr="00A52EDD">
        <w:rPr>
          <w:rFonts w:ascii="Arial" w:eastAsia="Times New Roman" w:hAnsi="Arial" w:cs="Arial"/>
          <w:sz w:val="24"/>
          <w:szCs w:val="24"/>
          <w:lang w:eastAsia="ru-RU"/>
        </w:rPr>
        <w:t>48</w:t>
      </w:r>
      <w:r w:rsidR="00F62771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</w:t>
      </w:r>
      <w:r w:rsidR="00A52EDD" w:rsidRPr="00A52ED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52E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063FD137" w14:textId="77777777" w:rsidR="00A45464" w:rsidRDefault="00A45464" w:rsidP="00A454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7A5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Сотрудники кафедры за 2019 – 202</w:t>
      </w:r>
      <w:r w:rsidR="002179FA" w:rsidRPr="00B57A5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B57A59">
        <w:rPr>
          <w:rFonts w:ascii="Arial" w:eastAsia="Times New Roman" w:hAnsi="Arial" w:cs="Arial"/>
          <w:sz w:val="24"/>
          <w:szCs w:val="24"/>
          <w:lang w:eastAsia="ru-RU"/>
        </w:rPr>
        <w:t xml:space="preserve"> гг. приняли участие в 87</w:t>
      </w:r>
      <w:r w:rsidR="00812767" w:rsidRPr="00B57A5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F771C" w:rsidRPr="00B57A59">
        <w:rPr>
          <w:rFonts w:ascii="Arial" w:eastAsia="Times New Roman" w:hAnsi="Arial" w:cs="Arial"/>
          <w:sz w:val="24"/>
          <w:szCs w:val="24"/>
          <w:lang w:eastAsia="ru-RU"/>
        </w:rPr>
        <w:t xml:space="preserve">Международных, </w:t>
      </w:r>
      <w:r w:rsidR="00812767" w:rsidRPr="00B57A5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B57A59">
        <w:rPr>
          <w:rFonts w:ascii="Arial" w:eastAsia="Times New Roman" w:hAnsi="Arial" w:cs="Arial"/>
          <w:sz w:val="24"/>
          <w:szCs w:val="24"/>
          <w:lang w:eastAsia="ru-RU"/>
        </w:rPr>
        <w:t xml:space="preserve">сероссийских и </w:t>
      </w:r>
      <w:r w:rsidR="00B57A59" w:rsidRPr="00B57A59">
        <w:rPr>
          <w:rFonts w:ascii="Arial" w:eastAsia="Times New Roman" w:hAnsi="Arial" w:cs="Arial"/>
          <w:sz w:val="24"/>
          <w:szCs w:val="24"/>
          <w:lang w:eastAsia="ru-RU"/>
        </w:rPr>
        <w:t>межрегиональных конференциях</w:t>
      </w:r>
      <w:r w:rsidRPr="00B57A59">
        <w:rPr>
          <w:rFonts w:ascii="Arial" w:eastAsia="Times New Roman" w:hAnsi="Arial" w:cs="Arial"/>
          <w:sz w:val="24"/>
          <w:szCs w:val="24"/>
          <w:lang w:eastAsia="ru-RU"/>
        </w:rPr>
        <w:t>, что отражено в отчетах по НИР и НИРС кафедры (Москва, Санкт-Петербург, Красноярск, Барнаул, Екатеринбург, Новосибирск, Ангарск, Улан-Удэ, Курск,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Якутск, Иркутск</w:t>
      </w:r>
      <w:r w:rsidR="00B5210F">
        <w:rPr>
          <w:rFonts w:ascii="Arial" w:eastAsia="Times New Roman" w:hAnsi="Arial" w:cs="Arial"/>
          <w:sz w:val="24"/>
          <w:szCs w:val="24"/>
          <w:lang w:eastAsia="ru-RU"/>
        </w:rPr>
        <w:t>, Улан-Батор</w:t>
      </w:r>
      <w:r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14:paraId="5949D863" w14:textId="77777777" w:rsidR="00A805CF" w:rsidRDefault="00A805CF" w:rsidP="00A454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FF2AA8" w14:textId="77777777" w:rsidR="00A45464" w:rsidRPr="005B41C2" w:rsidRDefault="00A45464" w:rsidP="00A454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41C2">
        <w:rPr>
          <w:rFonts w:ascii="Arial" w:eastAsia="Times New Roman" w:hAnsi="Arial" w:cs="Arial"/>
          <w:sz w:val="24"/>
          <w:szCs w:val="24"/>
          <w:lang w:eastAsia="ru-RU"/>
        </w:rPr>
        <w:t>Присвоено ученое звание доцента п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 специальности 19.00.10 </w:t>
      </w:r>
      <w:r w:rsidR="00812767">
        <w:rPr>
          <w:rFonts w:ascii="Arial" w:eastAsia="Times New Roman" w:hAnsi="Arial" w:cs="Arial"/>
          <w:sz w:val="24"/>
          <w:szCs w:val="24"/>
          <w:lang w:eastAsia="ru-RU"/>
        </w:rPr>
        <w:t xml:space="preserve">сотрудникам </w:t>
      </w:r>
      <w:r w:rsidR="00812767" w:rsidRPr="005B41C2">
        <w:rPr>
          <w:rFonts w:ascii="Arial" w:eastAsia="Times New Roman" w:hAnsi="Arial" w:cs="Arial"/>
          <w:sz w:val="24"/>
          <w:szCs w:val="24"/>
          <w:lang w:eastAsia="ru-RU"/>
        </w:rPr>
        <w:t>кафедры</w:t>
      </w:r>
      <w:r w:rsidRPr="005B41C2">
        <w:rPr>
          <w:rFonts w:ascii="Arial" w:eastAsia="Times New Roman" w:hAnsi="Arial" w:cs="Arial"/>
          <w:sz w:val="24"/>
          <w:szCs w:val="24"/>
          <w:lang w:eastAsia="ru-RU"/>
        </w:rPr>
        <w:t xml:space="preserve"> ККНДР, к.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B41C2">
        <w:rPr>
          <w:rFonts w:ascii="Arial" w:eastAsia="Times New Roman" w:hAnsi="Arial" w:cs="Arial"/>
          <w:sz w:val="24"/>
          <w:szCs w:val="24"/>
          <w:lang w:eastAsia="ru-RU"/>
        </w:rPr>
        <w:t>психол.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наук – Мурашовой И.Ю. (2019.), </w:t>
      </w:r>
      <w:r w:rsidRPr="005B41C2">
        <w:rPr>
          <w:rFonts w:ascii="Arial" w:eastAsia="Times New Roman" w:hAnsi="Arial" w:cs="Arial"/>
          <w:sz w:val="24"/>
          <w:szCs w:val="24"/>
          <w:lang w:eastAsia="ru-RU"/>
        </w:rPr>
        <w:t>к.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B41C2">
        <w:rPr>
          <w:rFonts w:ascii="Arial" w:eastAsia="Times New Roman" w:hAnsi="Arial" w:cs="Arial"/>
          <w:sz w:val="24"/>
          <w:szCs w:val="24"/>
          <w:lang w:eastAsia="ru-RU"/>
        </w:rPr>
        <w:t>психол.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наук –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Самойлюк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Л.А. (2023), </w:t>
      </w:r>
      <w:r w:rsidRPr="005B41C2">
        <w:rPr>
          <w:rFonts w:ascii="Arial" w:eastAsia="Times New Roman" w:hAnsi="Arial" w:cs="Arial"/>
          <w:sz w:val="24"/>
          <w:szCs w:val="24"/>
          <w:lang w:eastAsia="ru-RU"/>
        </w:rPr>
        <w:t>к.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B41C2">
        <w:rPr>
          <w:rFonts w:ascii="Arial" w:eastAsia="Times New Roman" w:hAnsi="Arial" w:cs="Arial"/>
          <w:sz w:val="24"/>
          <w:szCs w:val="24"/>
          <w:lang w:eastAsia="ru-RU"/>
        </w:rPr>
        <w:t>психол.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наук – Поздняковой И.О. (2023).</w:t>
      </w:r>
    </w:p>
    <w:p w14:paraId="58141698" w14:textId="77777777" w:rsidR="00A805CF" w:rsidRDefault="00A805CF" w:rsidP="00F024AB">
      <w:pPr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5B39B77" w14:textId="77777777" w:rsidR="00A805CF" w:rsidRPr="00A805CF" w:rsidRDefault="00A805CF" w:rsidP="00A805C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805CF">
        <w:rPr>
          <w:rFonts w:ascii="Arial" w:hAnsi="Arial" w:cs="Arial"/>
          <w:b/>
          <w:sz w:val="24"/>
          <w:szCs w:val="24"/>
        </w:rPr>
        <w:t>Другие достижения кафедры:</w:t>
      </w:r>
    </w:p>
    <w:p w14:paraId="265FE5CB" w14:textId="77777777" w:rsidR="00812767" w:rsidRDefault="00812767" w:rsidP="00812767">
      <w:pPr>
        <w:pStyle w:val="a5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FF741D" w14:textId="77777777" w:rsidR="00591C44" w:rsidRDefault="00591C44" w:rsidP="00F22CEE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7A59">
        <w:rPr>
          <w:rFonts w:ascii="Arial" w:hAnsi="Arial" w:cs="Arial"/>
          <w:sz w:val="24"/>
          <w:szCs w:val="24"/>
        </w:rPr>
        <w:t xml:space="preserve">Е.Л. </w:t>
      </w:r>
      <w:proofErr w:type="spellStart"/>
      <w:r w:rsidRPr="00B57A59">
        <w:rPr>
          <w:rFonts w:ascii="Arial" w:hAnsi="Arial" w:cs="Arial"/>
          <w:sz w:val="24"/>
          <w:szCs w:val="24"/>
        </w:rPr>
        <w:t>Инденбаум</w:t>
      </w:r>
      <w:proofErr w:type="spellEnd"/>
      <w:r w:rsidRPr="00B57A59">
        <w:rPr>
          <w:rFonts w:ascii="Arial" w:hAnsi="Arial" w:cs="Arial"/>
          <w:sz w:val="24"/>
          <w:szCs w:val="24"/>
        </w:rPr>
        <w:t xml:space="preserve"> является членом редакционных коллегий четырех основных журналов, публикующих результаты исследований в области дефектологии: «Дефектология», «Клиническая и специальная психология», «Воспитание и обучение детей с нарушениями развития», «Специальное образование».</w:t>
      </w:r>
    </w:p>
    <w:p w14:paraId="482051DB" w14:textId="77777777" w:rsidR="00867400" w:rsidRPr="00B57A59" w:rsidRDefault="00867400" w:rsidP="00867400">
      <w:pPr>
        <w:pStyle w:val="a5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164E6F" w14:textId="77777777" w:rsidR="00F22CEE" w:rsidRPr="00381E53" w:rsidRDefault="00F22CEE" w:rsidP="00F22CEE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7A59">
        <w:rPr>
          <w:rFonts w:ascii="Arial" w:hAnsi="Arial" w:cs="Arial"/>
          <w:sz w:val="24"/>
          <w:szCs w:val="24"/>
        </w:rPr>
        <w:t xml:space="preserve">Е.Л. </w:t>
      </w:r>
      <w:proofErr w:type="spellStart"/>
      <w:r w:rsidRPr="00B57A59">
        <w:rPr>
          <w:rFonts w:ascii="Arial" w:hAnsi="Arial" w:cs="Arial"/>
          <w:sz w:val="24"/>
          <w:szCs w:val="24"/>
        </w:rPr>
        <w:t>Инденбаум</w:t>
      </w:r>
      <w:proofErr w:type="spellEnd"/>
      <w:r w:rsidRPr="00B57A59">
        <w:rPr>
          <w:rFonts w:ascii="Arial" w:hAnsi="Arial" w:cs="Arial"/>
          <w:sz w:val="24"/>
          <w:szCs w:val="24"/>
        </w:rPr>
        <w:t xml:space="preserve"> является</w:t>
      </w:r>
      <w:r w:rsidRPr="00381E53">
        <w:rPr>
          <w:rFonts w:ascii="Arial" w:hAnsi="Arial" w:cs="Arial"/>
          <w:sz w:val="24"/>
          <w:szCs w:val="24"/>
        </w:rPr>
        <w:t xml:space="preserve"> членом Рабочей группы по вопросам образования и психолого-педагогической помощи лицам с задержкой психического развития в совете Министерства Просвещения Российской Федерации по вопросам образования лиц с ограниченными возможностями здоровья и инвалидов (детей-инвалидов)</w:t>
      </w:r>
      <w:r w:rsidR="002179FA" w:rsidRPr="00381E53">
        <w:rPr>
          <w:rFonts w:ascii="Arial" w:hAnsi="Arial" w:cs="Arial"/>
          <w:sz w:val="24"/>
          <w:szCs w:val="24"/>
        </w:rPr>
        <w:t>.</w:t>
      </w:r>
    </w:p>
    <w:p w14:paraId="7908227F" w14:textId="77777777" w:rsidR="00867400" w:rsidRDefault="00867400" w:rsidP="00867400">
      <w:pPr>
        <w:pStyle w:val="a5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9B65D7" w14:textId="77777777" w:rsidR="00812767" w:rsidRPr="00A805CF" w:rsidRDefault="00812767" w:rsidP="00812767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A805CF">
        <w:rPr>
          <w:rFonts w:ascii="Arial" w:hAnsi="Arial" w:cs="Arial"/>
          <w:sz w:val="24"/>
          <w:szCs w:val="24"/>
        </w:rPr>
        <w:t>реподаватели кафедры являются с 2018 г. по наст. время экспертами</w:t>
      </w:r>
      <w:r>
        <w:rPr>
          <w:rFonts w:ascii="Arial" w:hAnsi="Arial" w:cs="Arial"/>
          <w:sz w:val="24"/>
          <w:szCs w:val="24"/>
        </w:rPr>
        <w:t xml:space="preserve"> конкурса</w:t>
      </w:r>
      <w:r w:rsidRPr="00A805CF">
        <w:rPr>
          <w:rFonts w:ascii="Arial" w:hAnsi="Arial" w:cs="Arial"/>
          <w:sz w:val="24"/>
          <w:szCs w:val="24"/>
        </w:rPr>
        <w:t xml:space="preserve"> молодежных исследований «Особые дети в современном мире», организуемого Министерством образования Иркутской области, Департаментом образования г. Иркутска и Педагогическим институтом ФГБОУ ВО «Иркутский государственный университет» (Н.В. Заиграева, </w:t>
      </w:r>
      <w:r>
        <w:rPr>
          <w:rFonts w:ascii="Arial" w:hAnsi="Arial" w:cs="Arial"/>
          <w:sz w:val="24"/>
          <w:szCs w:val="24"/>
        </w:rPr>
        <w:t>К.Г. Логунова, И.О. Позднякова</w:t>
      </w:r>
      <w:r w:rsidRPr="00A805CF">
        <w:rPr>
          <w:rFonts w:ascii="Arial" w:hAnsi="Arial" w:cs="Arial"/>
          <w:sz w:val="24"/>
          <w:szCs w:val="24"/>
        </w:rPr>
        <w:t>).</w:t>
      </w:r>
    </w:p>
    <w:p w14:paraId="039EB5FC" w14:textId="77777777" w:rsidR="00812767" w:rsidRDefault="00812767" w:rsidP="00B5210F">
      <w:pPr>
        <w:pStyle w:val="a5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B845F5" w14:textId="77777777" w:rsidR="00A805CF" w:rsidRDefault="00A805CF" w:rsidP="00A805C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A805CF">
        <w:rPr>
          <w:rFonts w:ascii="Arial" w:hAnsi="Arial" w:cs="Arial"/>
          <w:sz w:val="24"/>
          <w:szCs w:val="24"/>
        </w:rPr>
        <w:t xml:space="preserve">реподаватели кафедры являются с 2021 г. по </w:t>
      </w:r>
      <w:r w:rsidR="00D47023">
        <w:rPr>
          <w:rFonts w:ascii="Arial" w:hAnsi="Arial" w:cs="Arial"/>
          <w:sz w:val="24"/>
          <w:szCs w:val="24"/>
        </w:rPr>
        <w:t>наст. время экспертами</w:t>
      </w:r>
      <w:r w:rsidRPr="00A805CF">
        <w:rPr>
          <w:rFonts w:ascii="Arial" w:hAnsi="Arial" w:cs="Arial"/>
          <w:sz w:val="24"/>
          <w:szCs w:val="24"/>
        </w:rPr>
        <w:t xml:space="preserve"> в Региональном чемпионате «</w:t>
      </w:r>
      <w:proofErr w:type="spellStart"/>
      <w:r w:rsidRPr="00A805CF">
        <w:rPr>
          <w:rFonts w:ascii="Arial" w:hAnsi="Arial" w:cs="Arial"/>
          <w:sz w:val="24"/>
          <w:szCs w:val="24"/>
        </w:rPr>
        <w:t>Абилимпикс</w:t>
      </w:r>
      <w:proofErr w:type="spellEnd"/>
      <w:r w:rsidRPr="00A805CF">
        <w:rPr>
          <w:rFonts w:ascii="Arial" w:hAnsi="Arial" w:cs="Arial"/>
          <w:sz w:val="24"/>
          <w:szCs w:val="24"/>
        </w:rPr>
        <w:t xml:space="preserve">» - конкурсе профессионального мастерства среди инвалидов и лиц с ограниченными возможностями здоровья в компетенции «Учитель начальных классов» среди студентов (Л.А. </w:t>
      </w:r>
      <w:proofErr w:type="spellStart"/>
      <w:r w:rsidRPr="00A805CF">
        <w:rPr>
          <w:rFonts w:ascii="Arial" w:hAnsi="Arial" w:cs="Arial"/>
          <w:sz w:val="24"/>
          <w:szCs w:val="24"/>
        </w:rPr>
        <w:t>Самойлюк</w:t>
      </w:r>
      <w:proofErr w:type="spellEnd"/>
      <w:r w:rsidRPr="00A805CF">
        <w:rPr>
          <w:rFonts w:ascii="Arial" w:hAnsi="Arial" w:cs="Arial"/>
          <w:sz w:val="24"/>
          <w:szCs w:val="24"/>
        </w:rPr>
        <w:t xml:space="preserve">, А.А. </w:t>
      </w:r>
      <w:proofErr w:type="spellStart"/>
      <w:r w:rsidRPr="00A805CF">
        <w:rPr>
          <w:rFonts w:ascii="Arial" w:hAnsi="Arial" w:cs="Arial"/>
          <w:sz w:val="24"/>
          <w:szCs w:val="24"/>
        </w:rPr>
        <w:t>Гостар</w:t>
      </w:r>
      <w:proofErr w:type="spellEnd"/>
      <w:r w:rsidRPr="00A805CF">
        <w:rPr>
          <w:rFonts w:ascii="Arial" w:hAnsi="Arial" w:cs="Arial"/>
          <w:sz w:val="24"/>
          <w:szCs w:val="24"/>
        </w:rPr>
        <w:t>, И.О. Позднякова).</w:t>
      </w:r>
    </w:p>
    <w:p w14:paraId="100F5F47" w14:textId="77777777" w:rsidR="00867400" w:rsidRPr="00867400" w:rsidRDefault="00867400" w:rsidP="00867400">
      <w:pPr>
        <w:pStyle w:val="a5"/>
        <w:rPr>
          <w:rFonts w:ascii="Arial" w:hAnsi="Arial" w:cs="Arial"/>
          <w:sz w:val="24"/>
          <w:szCs w:val="24"/>
        </w:rPr>
      </w:pPr>
    </w:p>
    <w:p w14:paraId="3D1EC46D" w14:textId="3395A13D" w:rsidR="00867400" w:rsidRDefault="00867400" w:rsidP="00B431DC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7400">
        <w:rPr>
          <w:rFonts w:ascii="Arial" w:hAnsi="Arial" w:cs="Arial"/>
          <w:sz w:val="24"/>
          <w:szCs w:val="24"/>
        </w:rPr>
        <w:t>Член рабочей группы по реализации Концепции по развитию системы комплексного межведомственного сопровождения лиц с ментальной инвалидностью и психофизическими нарушениями в Иркутской области на 2022-2025 г.</w:t>
      </w:r>
      <w:r>
        <w:rPr>
          <w:rFonts w:ascii="Arial" w:hAnsi="Arial" w:cs="Arial"/>
          <w:sz w:val="24"/>
          <w:szCs w:val="24"/>
        </w:rPr>
        <w:t xml:space="preserve"> (Е.Н. Елисеева).</w:t>
      </w:r>
    </w:p>
    <w:p w14:paraId="38E3F8FE" w14:textId="77777777" w:rsidR="00867400" w:rsidRPr="00867400" w:rsidRDefault="00867400" w:rsidP="00867400">
      <w:pPr>
        <w:pStyle w:val="a5"/>
        <w:rPr>
          <w:rFonts w:ascii="Arial" w:hAnsi="Arial" w:cs="Arial"/>
          <w:sz w:val="24"/>
          <w:szCs w:val="24"/>
        </w:rPr>
      </w:pPr>
    </w:p>
    <w:p w14:paraId="3B77E740" w14:textId="5B9A4EC8" w:rsidR="003935BA" w:rsidRPr="00A805CF" w:rsidRDefault="003935BA" w:rsidP="003935BA">
      <w:pPr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805CF">
        <w:rPr>
          <w:rFonts w:ascii="Arial" w:eastAsia="Times New Roman" w:hAnsi="Arial" w:cs="Arial"/>
          <w:b/>
          <w:sz w:val="24"/>
          <w:szCs w:val="24"/>
          <w:lang w:eastAsia="ru-RU"/>
        </w:rPr>
        <w:t>За 2019 – 202</w:t>
      </w:r>
      <w:r w:rsidR="009D1152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Pr="00A805C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гг. преподавателям кафедры вручены правительственные награды и грамоты, множественные благодарности, благодарственные письма, которые отражены в отчетах по НИР и НИРС кафедры. Представим наиболее значимые из них:</w:t>
      </w:r>
    </w:p>
    <w:p w14:paraId="01EF4970" w14:textId="77777777" w:rsidR="003935BA" w:rsidRPr="003935BA" w:rsidRDefault="003935BA" w:rsidP="003935BA">
      <w:pPr>
        <w:pStyle w:val="a5"/>
        <w:numPr>
          <w:ilvl w:val="0"/>
          <w:numId w:val="24"/>
        </w:num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35BA">
        <w:rPr>
          <w:rFonts w:ascii="Arial" w:eastAsia="Times New Roman" w:hAnsi="Arial" w:cs="Arial"/>
          <w:sz w:val="24"/>
          <w:szCs w:val="24"/>
          <w:lang w:eastAsia="ru-RU"/>
        </w:rPr>
        <w:t xml:space="preserve">Благодарственное письмо губернатора Иркутской области за многолетний и добросовестный труд и личный вклад в укрепление системы высшего образования – </w:t>
      </w:r>
      <w:proofErr w:type="spellStart"/>
      <w:r w:rsidRPr="003935BA">
        <w:rPr>
          <w:rFonts w:ascii="Arial" w:eastAsia="Times New Roman" w:hAnsi="Arial" w:cs="Arial"/>
          <w:sz w:val="24"/>
          <w:szCs w:val="24"/>
          <w:lang w:eastAsia="ru-RU"/>
        </w:rPr>
        <w:t>Инденбаум</w:t>
      </w:r>
      <w:proofErr w:type="spellEnd"/>
      <w:r w:rsidRPr="003935BA">
        <w:rPr>
          <w:rFonts w:ascii="Arial" w:eastAsia="Times New Roman" w:hAnsi="Arial" w:cs="Arial"/>
          <w:sz w:val="24"/>
          <w:szCs w:val="24"/>
          <w:lang w:eastAsia="ru-RU"/>
        </w:rPr>
        <w:t xml:space="preserve"> Е.Л. (2019).</w:t>
      </w:r>
    </w:p>
    <w:p w14:paraId="53E0F03B" w14:textId="77777777" w:rsidR="003935BA" w:rsidRPr="003935BA" w:rsidRDefault="003935BA" w:rsidP="003935BA">
      <w:pPr>
        <w:pStyle w:val="a5"/>
        <w:numPr>
          <w:ilvl w:val="0"/>
          <w:numId w:val="24"/>
        </w:numPr>
        <w:spacing w:before="98" w:after="98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35BA">
        <w:rPr>
          <w:rFonts w:ascii="Arial" w:eastAsia="Times New Roman" w:hAnsi="Arial" w:cs="Arial"/>
          <w:sz w:val="24"/>
          <w:szCs w:val="24"/>
          <w:lang w:eastAsia="ru-RU"/>
        </w:rPr>
        <w:t xml:space="preserve">Почетная грамота Президиума Сибирского отделения РАН за личный вклад в развитие отечественной науки, многолетний добросовестный труд, </w:t>
      </w:r>
      <w:r w:rsidRPr="003935B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подготовку научных кадров и в связи с Днем российской науки, 8 февраля, 2021. - Е.Л. </w:t>
      </w:r>
      <w:proofErr w:type="spellStart"/>
      <w:r w:rsidRPr="003935BA">
        <w:rPr>
          <w:rFonts w:ascii="Arial" w:eastAsia="Times New Roman" w:hAnsi="Arial" w:cs="Arial"/>
          <w:sz w:val="24"/>
          <w:szCs w:val="24"/>
          <w:lang w:eastAsia="ru-RU"/>
        </w:rPr>
        <w:t>Инденбаум</w:t>
      </w:r>
      <w:proofErr w:type="spellEnd"/>
      <w:r w:rsidRPr="003935B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14:paraId="776CD728" w14:textId="3581EC0F" w:rsidR="003935BA" w:rsidRPr="003935BA" w:rsidRDefault="003935BA" w:rsidP="003935BA">
      <w:pPr>
        <w:pStyle w:val="a5"/>
        <w:numPr>
          <w:ilvl w:val="0"/>
          <w:numId w:val="24"/>
        </w:numPr>
        <w:spacing w:before="98" w:after="98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35BA">
        <w:rPr>
          <w:rFonts w:ascii="Arial" w:eastAsia="Times New Roman" w:hAnsi="Arial" w:cs="Arial"/>
          <w:sz w:val="24"/>
          <w:szCs w:val="24"/>
          <w:lang w:eastAsia="ru-RU"/>
        </w:rPr>
        <w:t xml:space="preserve">Ведомственная награда Министерства науки и высшего образования Российской Федерации. Медаль «За вклад в реализацию государственной политики в области образования» - Е.Л. </w:t>
      </w:r>
      <w:proofErr w:type="spellStart"/>
      <w:r w:rsidRPr="003935BA">
        <w:rPr>
          <w:rFonts w:ascii="Arial" w:eastAsia="Times New Roman" w:hAnsi="Arial" w:cs="Arial"/>
          <w:sz w:val="24"/>
          <w:szCs w:val="24"/>
          <w:lang w:eastAsia="ru-RU"/>
        </w:rPr>
        <w:t>Инденбаум</w:t>
      </w:r>
      <w:proofErr w:type="spellEnd"/>
      <w:r w:rsidRPr="003935BA">
        <w:rPr>
          <w:rFonts w:ascii="Arial" w:eastAsia="Times New Roman" w:hAnsi="Arial" w:cs="Arial"/>
          <w:sz w:val="24"/>
          <w:szCs w:val="24"/>
          <w:lang w:eastAsia="ru-RU"/>
        </w:rPr>
        <w:t xml:space="preserve"> (2022)</w:t>
      </w:r>
      <w:r w:rsidR="0091612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9E1A04F" w14:textId="1591A7CF" w:rsidR="001C2F3D" w:rsidRPr="001C2F3D" w:rsidRDefault="001C2F3D" w:rsidP="001C2F3D">
      <w:pPr>
        <w:pStyle w:val="a5"/>
        <w:numPr>
          <w:ilvl w:val="0"/>
          <w:numId w:val="24"/>
        </w:numPr>
        <w:spacing w:before="98" w:after="98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2F3D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Федеральный лауреат премии Всероссийской организации родителей детей инвалидов «Родительское спасибо», (диплом № 12), Российская Федерация, </w:t>
      </w:r>
      <w:r>
        <w:rPr>
          <w:rFonts w:ascii="Arial" w:eastAsia="Times New Roman" w:hAnsi="Arial" w:cs="Arial"/>
          <w:sz w:val="24"/>
          <w:szCs w:val="24"/>
          <w:lang w:eastAsia="ru-RU"/>
        </w:rPr>
        <w:t>г. Москва, 2019.</w:t>
      </w:r>
      <w:r w:rsidRPr="001C2F3D">
        <w:rPr>
          <w:rFonts w:ascii="Arial" w:eastAsia="Times New Roman" w:hAnsi="Arial" w:cs="Arial"/>
          <w:sz w:val="24"/>
          <w:szCs w:val="24"/>
          <w:lang w:eastAsia="ru-RU"/>
        </w:rPr>
        <w:t xml:space="preserve"> – Е.</w:t>
      </w:r>
      <w:r>
        <w:rPr>
          <w:rFonts w:ascii="Arial" w:eastAsia="Times New Roman" w:hAnsi="Arial" w:cs="Arial"/>
          <w:sz w:val="24"/>
          <w:szCs w:val="24"/>
          <w:lang w:eastAsia="ru-RU"/>
        </w:rPr>
        <w:t>Н. Елисеева</w:t>
      </w:r>
      <w:r w:rsidRPr="001C2F3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5871491" w14:textId="3DA3CF27" w:rsidR="003935BA" w:rsidRDefault="003935BA" w:rsidP="003935BA">
      <w:pPr>
        <w:pStyle w:val="a5"/>
        <w:numPr>
          <w:ilvl w:val="0"/>
          <w:numId w:val="24"/>
        </w:numPr>
        <w:spacing w:before="98" w:after="98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35BA">
        <w:rPr>
          <w:rFonts w:ascii="Arial" w:eastAsia="Times New Roman" w:hAnsi="Arial" w:cs="Arial"/>
          <w:sz w:val="24"/>
          <w:szCs w:val="24"/>
          <w:lang w:eastAsia="ru-RU"/>
        </w:rPr>
        <w:t>Наградной знак «Педагог-новатор» программы «Шаг в будущее», за выдающиеся педагогические достижения в исследовательском обучении, научной подготовке и воспитании школьников. Наградной акт №10 о</w:t>
      </w:r>
      <w:r w:rsidR="001C2F3D">
        <w:rPr>
          <w:rFonts w:ascii="Arial" w:eastAsia="Times New Roman" w:hAnsi="Arial" w:cs="Arial"/>
          <w:sz w:val="24"/>
          <w:szCs w:val="24"/>
          <w:lang w:eastAsia="ru-RU"/>
        </w:rPr>
        <w:t>т 14.11.2023 г. – В.Е. Кузнецовой</w:t>
      </w:r>
      <w:r w:rsidRPr="003935B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AF71A68" w14:textId="19F47201" w:rsidR="0091612C" w:rsidRPr="003935BA" w:rsidRDefault="0091612C" w:rsidP="0091612C">
      <w:pPr>
        <w:pStyle w:val="a5"/>
        <w:numPr>
          <w:ilvl w:val="0"/>
          <w:numId w:val="24"/>
        </w:numPr>
        <w:spacing w:before="98" w:after="98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12C">
        <w:rPr>
          <w:rFonts w:ascii="Arial" w:eastAsia="Times New Roman" w:hAnsi="Arial" w:cs="Arial"/>
          <w:sz w:val="24"/>
          <w:szCs w:val="24"/>
          <w:lang w:eastAsia="ru-RU"/>
        </w:rPr>
        <w:t>Благодарность РУМС в системе СПО Иркутской области ГБПОУ Иркутской области «Иркутский техникум архитектуры и строительства»  за помощь в проведении курсов повышения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здоровья, по программе «Дополнительная профессиональная программа повышения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- Л</w:t>
      </w:r>
      <w:r w:rsidRPr="003935BA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935B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Самойлюк</w:t>
      </w:r>
      <w:proofErr w:type="spellEnd"/>
      <w:r w:rsidRPr="003935BA">
        <w:rPr>
          <w:rFonts w:ascii="Arial" w:eastAsia="Times New Roman" w:hAnsi="Arial" w:cs="Arial"/>
          <w:sz w:val="24"/>
          <w:szCs w:val="24"/>
          <w:lang w:eastAsia="ru-RU"/>
        </w:rPr>
        <w:t xml:space="preserve"> (2022)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5EE2B0C" w14:textId="26DCBDE8" w:rsidR="0091612C" w:rsidRPr="003935BA" w:rsidRDefault="0091612C" w:rsidP="0091612C">
      <w:pPr>
        <w:pStyle w:val="a5"/>
        <w:numPr>
          <w:ilvl w:val="0"/>
          <w:numId w:val="24"/>
        </w:numPr>
        <w:spacing w:before="98" w:after="98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12C">
        <w:rPr>
          <w:rFonts w:ascii="Arial" w:eastAsia="Times New Roman" w:hAnsi="Arial" w:cs="Arial"/>
          <w:sz w:val="24"/>
          <w:szCs w:val="24"/>
          <w:lang w:eastAsia="ru-RU"/>
        </w:rPr>
        <w:t>Благодарность от Правительства Иркутской области, оргкомитета чемпионата «</w:t>
      </w:r>
      <w:proofErr w:type="spellStart"/>
      <w:r w:rsidRPr="0091612C">
        <w:rPr>
          <w:rFonts w:ascii="Arial" w:eastAsia="Times New Roman" w:hAnsi="Arial" w:cs="Arial"/>
          <w:sz w:val="24"/>
          <w:szCs w:val="24"/>
          <w:lang w:eastAsia="ru-RU"/>
        </w:rPr>
        <w:t>Абилимпикс</w:t>
      </w:r>
      <w:proofErr w:type="spellEnd"/>
      <w:r w:rsidRPr="0091612C">
        <w:rPr>
          <w:rFonts w:ascii="Arial" w:eastAsia="Times New Roman" w:hAnsi="Arial" w:cs="Arial"/>
          <w:sz w:val="24"/>
          <w:szCs w:val="24"/>
          <w:lang w:eastAsia="ru-RU"/>
        </w:rPr>
        <w:t>» по компетенции «Учитель начальных классов».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- Л</w:t>
      </w:r>
      <w:r w:rsidRPr="003935BA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935B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Самойлюк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(2023</w:t>
      </w:r>
      <w:r w:rsidRPr="003935BA">
        <w:rPr>
          <w:rFonts w:ascii="Arial" w:eastAsia="Times New Roman" w:hAnsi="Arial" w:cs="Arial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D7EACA2" w14:textId="77777777" w:rsidR="001C2F3D" w:rsidRPr="001C2F3D" w:rsidRDefault="001C2F3D" w:rsidP="001C2F3D">
      <w:pPr>
        <w:pStyle w:val="a5"/>
        <w:numPr>
          <w:ilvl w:val="0"/>
          <w:numId w:val="24"/>
        </w:numPr>
        <w:spacing w:before="98" w:after="98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12C">
        <w:rPr>
          <w:rFonts w:ascii="Arial" w:eastAsia="Times New Roman" w:hAnsi="Arial" w:cs="Arial"/>
          <w:sz w:val="24"/>
          <w:szCs w:val="24"/>
          <w:lang w:eastAsia="ru-RU"/>
        </w:rPr>
        <w:t xml:space="preserve">Благодарственное письмо от проректора КК ИПК г. Красноярска за активное </w:t>
      </w:r>
      <w:r w:rsidRPr="001C2F3D">
        <w:rPr>
          <w:rFonts w:ascii="Arial" w:eastAsia="Times New Roman" w:hAnsi="Arial" w:cs="Arial"/>
          <w:sz w:val="24"/>
          <w:szCs w:val="24"/>
          <w:lang w:eastAsia="ru-RU"/>
        </w:rPr>
        <w:t xml:space="preserve">участие с докладом в работе Межведомственной конференции «Формирование системы психолого-педагогической реабилитации в Красноярском крае» - А.А. </w:t>
      </w:r>
      <w:proofErr w:type="spellStart"/>
      <w:r w:rsidRPr="001C2F3D">
        <w:rPr>
          <w:rFonts w:ascii="Arial" w:eastAsia="Times New Roman" w:hAnsi="Arial" w:cs="Arial"/>
          <w:sz w:val="24"/>
          <w:szCs w:val="24"/>
          <w:lang w:eastAsia="ru-RU"/>
        </w:rPr>
        <w:t>Гостар</w:t>
      </w:r>
      <w:proofErr w:type="spellEnd"/>
      <w:r w:rsidRPr="001C2F3D">
        <w:rPr>
          <w:rFonts w:ascii="Arial" w:eastAsia="Times New Roman" w:hAnsi="Arial" w:cs="Arial"/>
          <w:sz w:val="24"/>
          <w:szCs w:val="24"/>
          <w:lang w:eastAsia="ru-RU"/>
        </w:rPr>
        <w:t xml:space="preserve"> (2022).</w:t>
      </w:r>
    </w:p>
    <w:p w14:paraId="2B2BE0FB" w14:textId="741C87B5" w:rsidR="001C2F3D" w:rsidRPr="001C2F3D" w:rsidRDefault="0091612C" w:rsidP="001C2F3D">
      <w:pPr>
        <w:pStyle w:val="a5"/>
        <w:numPr>
          <w:ilvl w:val="0"/>
          <w:numId w:val="24"/>
        </w:numPr>
        <w:spacing w:before="98" w:after="98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2F3D">
        <w:rPr>
          <w:rFonts w:ascii="Arial" w:eastAsia="Times New Roman" w:hAnsi="Arial" w:cs="Arial"/>
          <w:sz w:val="24"/>
          <w:szCs w:val="24"/>
          <w:lang w:eastAsia="ru-RU"/>
        </w:rPr>
        <w:t>Благодарственное письмо от заместителя министра образования Иркутской области Н.К. Красновой за доклад на в рамках Х Межрегиональной научно-практической конференции «Перспективы развития специального образования в современных условиях»</w:t>
      </w:r>
      <w:r w:rsidR="001C2F3D" w:rsidRPr="001C2F3D">
        <w:rPr>
          <w:rFonts w:ascii="Arial" w:eastAsia="Times New Roman" w:hAnsi="Arial" w:cs="Arial"/>
          <w:sz w:val="24"/>
          <w:szCs w:val="24"/>
          <w:lang w:eastAsia="ru-RU"/>
        </w:rPr>
        <w:t xml:space="preserve"> - А.А. </w:t>
      </w:r>
      <w:proofErr w:type="spellStart"/>
      <w:r w:rsidR="001C2F3D" w:rsidRPr="001C2F3D">
        <w:rPr>
          <w:rFonts w:ascii="Arial" w:eastAsia="Times New Roman" w:hAnsi="Arial" w:cs="Arial"/>
          <w:sz w:val="24"/>
          <w:szCs w:val="24"/>
          <w:lang w:eastAsia="ru-RU"/>
        </w:rPr>
        <w:t>Гостар</w:t>
      </w:r>
      <w:proofErr w:type="spellEnd"/>
      <w:r w:rsidR="001C2F3D" w:rsidRPr="001C2F3D">
        <w:rPr>
          <w:rFonts w:ascii="Arial" w:eastAsia="Times New Roman" w:hAnsi="Arial" w:cs="Arial"/>
          <w:sz w:val="24"/>
          <w:szCs w:val="24"/>
          <w:lang w:eastAsia="ru-RU"/>
        </w:rPr>
        <w:t xml:space="preserve"> (2023).</w:t>
      </w:r>
    </w:p>
    <w:p w14:paraId="6BC0D601" w14:textId="7183B314" w:rsidR="009D1152" w:rsidRDefault="009D1152" w:rsidP="009D1152">
      <w:pPr>
        <w:pStyle w:val="a5"/>
        <w:numPr>
          <w:ilvl w:val="0"/>
          <w:numId w:val="24"/>
        </w:numPr>
        <w:spacing w:before="98" w:after="98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1152">
        <w:rPr>
          <w:rFonts w:ascii="Arial" w:eastAsia="Times New Roman" w:hAnsi="Arial" w:cs="Arial"/>
          <w:sz w:val="24"/>
          <w:szCs w:val="24"/>
          <w:lang w:eastAsia="ru-RU"/>
        </w:rPr>
        <w:t>Диплом за 1 место в IX Международном профессиональном конкурсе преподавателей вузов «</w:t>
      </w:r>
      <w:proofErr w:type="spellStart"/>
      <w:r w:rsidRPr="009D1152">
        <w:rPr>
          <w:rFonts w:ascii="Arial" w:eastAsia="Times New Roman" w:hAnsi="Arial" w:cs="Arial"/>
          <w:sz w:val="24"/>
          <w:szCs w:val="24"/>
          <w:lang w:eastAsia="ru-RU"/>
        </w:rPr>
        <w:t>PedagogicalDiscovery</w:t>
      </w:r>
      <w:proofErr w:type="spellEnd"/>
      <w:r w:rsidRPr="009D1152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proofErr w:type="spellStart"/>
      <w:r w:rsidRPr="009D1152">
        <w:rPr>
          <w:rFonts w:ascii="Arial" w:eastAsia="Times New Roman" w:hAnsi="Arial" w:cs="Arial"/>
          <w:sz w:val="24"/>
          <w:szCs w:val="24"/>
          <w:lang w:eastAsia="ru-RU"/>
        </w:rPr>
        <w:t>University</w:t>
      </w:r>
      <w:proofErr w:type="spellEnd"/>
      <w:r w:rsidRPr="009D1152">
        <w:rPr>
          <w:rFonts w:ascii="Arial" w:eastAsia="Times New Roman" w:hAnsi="Arial" w:cs="Arial"/>
          <w:sz w:val="24"/>
          <w:szCs w:val="24"/>
          <w:lang w:eastAsia="ru-RU"/>
        </w:rPr>
        <w:t xml:space="preserve"> – 2019» в номинации монографии, за монографию «Полимодальное восприятие дошкольников: как повысить эффективность преодоления недоразвития р</w:t>
      </w:r>
      <w:r w:rsidR="00606C2B">
        <w:rPr>
          <w:rFonts w:ascii="Arial" w:eastAsia="Times New Roman" w:hAnsi="Arial" w:cs="Arial"/>
          <w:sz w:val="24"/>
          <w:szCs w:val="24"/>
          <w:lang w:eastAsia="ru-RU"/>
        </w:rPr>
        <w:t>ечи», г. Москва. – И.Ю. Мурашовой</w:t>
      </w:r>
      <w:r w:rsidRPr="009D1152">
        <w:rPr>
          <w:rFonts w:ascii="Arial" w:eastAsia="Times New Roman" w:hAnsi="Arial" w:cs="Arial"/>
          <w:sz w:val="24"/>
          <w:szCs w:val="24"/>
          <w:lang w:eastAsia="ru-RU"/>
        </w:rPr>
        <w:t xml:space="preserve"> (2019).</w:t>
      </w:r>
    </w:p>
    <w:p w14:paraId="3189E150" w14:textId="598E1841" w:rsidR="009D1152" w:rsidRPr="009D1152" w:rsidRDefault="009D1152" w:rsidP="009D1152">
      <w:pPr>
        <w:pStyle w:val="a5"/>
        <w:numPr>
          <w:ilvl w:val="0"/>
          <w:numId w:val="24"/>
        </w:numPr>
        <w:spacing w:before="98" w:after="98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1152">
        <w:rPr>
          <w:rFonts w:ascii="Arial" w:eastAsia="Times New Roman" w:hAnsi="Arial" w:cs="Arial"/>
          <w:sz w:val="24"/>
          <w:szCs w:val="24"/>
          <w:lang w:eastAsia="ru-RU"/>
        </w:rPr>
        <w:t>Благодарность президента ФГБОУ ВО МГППУ, президента ОО «Федерация психологов образования России», руководителя НЭС «Доказательный подход в психологии и образовании» за разработку программы психологического обеспечения образовательного процесса в парадигме доказательного подхода и значительный вклад в развитие реестра психолого-педагогических программ и технологий в образовательной среде с доказанной эффективностью</w:t>
      </w:r>
      <w:r w:rsidR="00606C2B">
        <w:rPr>
          <w:rFonts w:ascii="Arial" w:eastAsia="Times New Roman" w:hAnsi="Arial" w:cs="Arial"/>
          <w:sz w:val="24"/>
          <w:szCs w:val="24"/>
          <w:lang w:eastAsia="ru-RU"/>
        </w:rPr>
        <w:t>. – И.Ю. М</w:t>
      </w:r>
      <w:r>
        <w:rPr>
          <w:rFonts w:ascii="Arial" w:eastAsia="Times New Roman" w:hAnsi="Arial" w:cs="Arial"/>
          <w:sz w:val="24"/>
          <w:szCs w:val="24"/>
          <w:lang w:eastAsia="ru-RU"/>
        </w:rPr>
        <w:t>урашовой (2023).</w:t>
      </w:r>
    </w:p>
    <w:p w14:paraId="0236638A" w14:textId="7BF103B3" w:rsidR="001C2F3D" w:rsidRPr="001C2F3D" w:rsidRDefault="001C2F3D" w:rsidP="001C2F3D">
      <w:pPr>
        <w:pStyle w:val="a5"/>
        <w:numPr>
          <w:ilvl w:val="0"/>
          <w:numId w:val="24"/>
        </w:numPr>
        <w:spacing w:before="98" w:after="98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2F3D">
        <w:rPr>
          <w:rFonts w:ascii="Arial" w:eastAsia="Times New Roman" w:hAnsi="Arial" w:cs="Arial"/>
          <w:sz w:val="24"/>
          <w:szCs w:val="24"/>
          <w:lang w:eastAsia="ru-RU"/>
        </w:rPr>
        <w:t>Благодарственное письмо за доклад «Основные ориентиры и установки родителей ребенка с ОВЗ» на Всероссийской конференции «Мир с добрыми глазами», проводимой Иркутской областной общественной организацией родителей детей с ОВЗ «Радуга» и Иркутским региональным отделением Межрегиональной общественной организацией в поддержку людей с ментальной инвалидностью и психофизическими нарушениями «Равные возможности», г. Иркутск – Н.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Заиграевой</w:t>
      </w:r>
      <w:proofErr w:type="spellEnd"/>
      <w:r w:rsidRPr="001C2F3D">
        <w:rPr>
          <w:rFonts w:ascii="Arial" w:eastAsia="Times New Roman" w:hAnsi="Arial" w:cs="Arial"/>
          <w:sz w:val="24"/>
          <w:szCs w:val="24"/>
          <w:lang w:eastAsia="ru-RU"/>
        </w:rPr>
        <w:t xml:space="preserve"> (2021).</w:t>
      </w:r>
    </w:p>
    <w:p w14:paraId="605C33BA" w14:textId="5D7A14CE" w:rsidR="0091612C" w:rsidRDefault="0091612C" w:rsidP="001C2F3D">
      <w:pPr>
        <w:pStyle w:val="a5"/>
        <w:numPr>
          <w:ilvl w:val="0"/>
          <w:numId w:val="24"/>
        </w:numPr>
        <w:spacing w:before="98" w:after="98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2F3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Благодарственное письмо за руководство научной работой студентов в рамках Всероссийского Конкурса студенческих научных работ </w:t>
      </w:r>
      <w:proofErr w:type="spellStart"/>
      <w:r w:rsidRPr="001C2F3D">
        <w:rPr>
          <w:rFonts w:ascii="Arial" w:eastAsia="Times New Roman" w:hAnsi="Arial" w:cs="Arial"/>
          <w:sz w:val="24"/>
          <w:szCs w:val="24"/>
          <w:lang w:eastAsia="ru-RU"/>
        </w:rPr>
        <w:t>УрГПУ</w:t>
      </w:r>
      <w:proofErr w:type="spellEnd"/>
      <w:r w:rsidRPr="001C2F3D">
        <w:rPr>
          <w:rFonts w:ascii="Arial" w:eastAsia="Times New Roman" w:hAnsi="Arial" w:cs="Arial"/>
          <w:sz w:val="24"/>
          <w:szCs w:val="24"/>
          <w:lang w:eastAsia="ru-RU"/>
        </w:rPr>
        <w:t xml:space="preserve"> (Уральский государственный педагогический университет), г. Екатеринбург. – Н.</w:t>
      </w:r>
      <w:r w:rsidR="001C2F3D">
        <w:rPr>
          <w:rFonts w:ascii="Arial" w:eastAsia="Times New Roman" w:hAnsi="Arial" w:cs="Arial"/>
          <w:sz w:val="24"/>
          <w:szCs w:val="24"/>
          <w:lang w:eastAsia="ru-RU"/>
        </w:rPr>
        <w:t xml:space="preserve">В. </w:t>
      </w:r>
      <w:proofErr w:type="spellStart"/>
      <w:r w:rsidR="001C2F3D">
        <w:rPr>
          <w:rFonts w:ascii="Arial" w:eastAsia="Times New Roman" w:hAnsi="Arial" w:cs="Arial"/>
          <w:sz w:val="24"/>
          <w:szCs w:val="24"/>
          <w:lang w:eastAsia="ru-RU"/>
        </w:rPr>
        <w:t>Заиграевой</w:t>
      </w:r>
      <w:proofErr w:type="spellEnd"/>
      <w:r w:rsidRPr="001C2F3D">
        <w:rPr>
          <w:rFonts w:ascii="Arial" w:eastAsia="Times New Roman" w:hAnsi="Arial" w:cs="Arial"/>
          <w:sz w:val="24"/>
          <w:szCs w:val="24"/>
          <w:lang w:eastAsia="ru-RU"/>
        </w:rPr>
        <w:t xml:space="preserve"> (2023). </w:t>
      </w:r>
    </w:p>
    <w:p w14:paraId="43A3576C" w14:textId="77777777" w:rsidR="004850F3" w:rsidRPr="004850F3" w:rsidRDefault="004850F3" w:rsidP="004850F3">
      <w:pPr>
        <w:pStyle w:val="a5"/>
        <w:numPr>
          <w:ilvl w:val="0"/>
          <w:numId w:val="24"/>
        </w:numPr>
        <w:spacing w:before="98" w:after="98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50F3">
        <w:rPr>
          <w:rFonts w:ascii="Arial" w:eastAsia="Times New Roman" w:hAnsi="Arial" w:cs="Arial"/>
          <w:sz w:val="24"/>
          <w:szCs w:val="24"/>
          <w:lang w:eastAsia="ru-RU"/>
        </w:rPr>
        <w:t>Диплом 1 степени во II Всероссийском (с международным участием) конкурсе научных, методических и творческих работ «Призвание, труд, образование» за учебное пособие «</w:t>
      </w:r>
      <w:proofErr w:type="spellStart"/>
      <w:r w:rsidRPr="004850F3">
        <w:rPr>
          <w:rFonts w:ascii="Arial" w:eastAsia="Times New Roman" w:hAnsi="Arial" w:cs="Arial"/>
          <w:sz w:val="24"/>
          <w:szCs w:val="24"/>
          <w:lang w:eastAsia="ru-RU"/>
        </w:rPr>
        <w:t>Тьюторское</w:t>
      </w:r>
      <w:proofErr w:type="spellEnd"/>
      <w:r w:rsidRPr="004850F3">
        <w:rPr>
          <w:rFonts w:ascii="Arial" w:eastAsia="Times New Roman" w:hAnsi="Arial" w:cs="Arial"/>
          <w:sz w:val="24"/>
          <w:szCs w:val="24"/>
          <w:lang w:eastAsia="ru-RU"/>
        </w:rPr>
        <w:t xml:space="preserve"> сопровождение обучающихся с ограниченными возможностями здоровья в образовательных организациях», г. Киров, 28 февраля 2024 г. (Н.В. Заиграева, Л.А. </w:t>
      </w:r>
      <w:proofErr w:type="spellStart"/>
      <w:r w:rsidRPr="004850F3">
        <w:rPr>
          <w:rFonts w:ascii="Arial" w:eastAsia="Times New Roman" w:hAnsi="Arial" w:cs="Arial"/>
          <w:sz w:val="24"/>
          <w:szCs w:val="24"/>
          <w:lang w:eastAsia="ru-RU"/>
        </w:rPr>
        <w:t>Самойлюк</w:t>
      </w:r>
      <w:proofErr w:type="spellEnd"/>
      <w:r w:rsidRPr="004850F3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14:paraId="615A5E76" w14:textId="77777777" w:rsidR="001C2F3D" w:rsidRPr="001C2F3D" w:rsidRDefault="001C2F3D" w:rsidP="004850F3">
      <w:pPr>
        <w:pStyle w:val="a5"/>
        <w:spacing w:before="98" w:after="98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136C2C5" w14:textId="77777777" w:rsidR="009C1AE5" w:rsidRPr="00F6136E" w:rsidRDefault="009C1AE5" w:rsidP="009C1AE5">
      <w:pPr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Профориентационная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и воспитательная</w:t>
      </w:r>
      <w:r w:rsidRPr="00F6136E">
        <w:rPr>
          <w:rFonts w:ascii="Arial" w:hAnsi="Arial" w:cs="Arial"/>
          <w:b/>
          <w:sz w:val="32"/>
          <w:szCs w:val="32"/>
        </w:rPr>
        <w:t xml:space="preserve"> деятельность:</w:t>
      </w:r>
    </w:p>
    <w:p w14:paraId="1CDAD211" w14:textId="77777777" w:rsidR="009C1AE5" w:rsidRDefault="009C1AE5" w:rsidP="00834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C1AE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На кафедре активно проводится </w:t>
      </w:r>
      <w:proofErr w:type="spellStart"/>
      <w:r w:rsidRPr="009C1AE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профориентационная</w:t>
      </w:r>
      <w:proofErr w:type="spellEnd"/>
      <w:r w:rsidRPr="009C1AE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 воспитательная работа, что позволяет нам ежего</w:t>
      </w:r>
      <w:r w:rsidR="004E4F9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дно осуществлять набор на первые</w:t>
      </w:r>
      <w:r w:rsidRPr="009C1AE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4E4F9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курсы очного и заочного отделений</w:t>
      </w:r>
      <w:r w:rsidRPr="009C1AE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 w:rsidR="0069412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Ежегодно организовываются</w:t>
      </w:r>
      <w:r w:rsidR="004E4F9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выходы в школы г. Иркутска, студенты заочной формы обучения развозят буклеты по школам</w:t>
      </w:r>
      <w:r w:rsidR="00A52ED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Иркутской области</w:t>
      </w:r>
      <w:r w:rsidR="004E4F9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проходит вузовское мероприятие «День открытых дверей». </w:t>
      </w:r>
      <w:r w:rsidR="00A52ED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Студенты создали видеоролик о кафедре,</w:t>
      </w:r>
      <w:r w:rsidR="0069412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где рассказывают о направлении</w:t>
      </w:r>
      <w:r w:rsidR="00A52ED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 профилях подготовки</w:t>
      </w:r>
      <w:r w:rsidR="0069412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специалистов</w:t>
      </w:r>
      <w:r w:rsidR="00A52ED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(см. сайт кафедры).</w:t>
      </w:r>
    </w:p>
    <w:p w14:paraId="11B98921" w14:textId="77777777" w:rsidR="004E4F93" w:rsidRDefault="004E4F93" w:rsidP="00834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15CE7E3F" w14:textId="77777777" w:rsidR="009C1AE5" w:rsidRDefault="009C1AE5" w:rsidP="00834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течение 2019-2023 гг. воспитател</w:t>
      </w:r>
      <w:r w:rsidR="0069412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ьная работа со студентами проводилась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согласно плану кураторами групп. Студенты активно принимают участие в научной и общественной деятельности (конкурс </w:t>
      </w:r>
      <w:r w:rsidRPr="006F7E1C">
        <w:rPr>
          <w:rFonts w:ascii="Arial" w:eastAsia="Times New Roman" w:hAnsi="Arial" w:cs="Arial"/>
          <w:sz w:val="24"/>
          <w:szCs w:val="24"/>
          <w:lang w:eastAsia="ru-RU"/>
        </w:rPr>
        <w:t>«Особые дети в современном мире»</w:t>
      </w:r>
      <w:r w:rsidR="00834AA0">
        <w:rPr>
          <w:rFonts w:ascii="Arial" w:eastAsia="Times New Roman" w:hAnsi="Arial" w:cs="Arial"/>
          <w:sz w:val="24"/>
          <w:szCs w:val="24"/>
          <w:lang w:eastAsia="ru-RU"/>
        </w:rPr>
        <w:t xml:space="preserve"> (Иркутск)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834AA0" w:rsidRPr="00702FE8">
        <w:rPr>
          <w:rFonts w:ascii="Arial" w:eastAsia="Times New Roman" w:hAnsi="Arial" w:cs="Arial"/>
          <w:sz w:val="24"/>
          <w:szCs w:val="24"/>
          <w:lang w:eastAsia="ru-RU"/>
        </w:rPr>
        <w:t xml:space="preserve">конкурс ВКР «Interclover-2019» в </w:t>
      </w:r>
      <w:r w:rsidR="00834AA0" w:rsidRPr="00812767">
        <w:rPr>
          <w:rFonts w:ascii="Arial" w:eastAsia="Times New Roman" w:hAnsi="Arial" w:cs="Arial"/>
          <w:sz w:val="24"/>
          <w:szCs w:val="24"/>
          <w:lang w:eastAsia="ru-RU"/>
        </w:rPr>
        <w:t xml:space="preserve">номинации «Выпускная квалификационная работа магистра – Психологические науки» </w:t>
      </w:r>
      <w:r w:rsidR="00812767" w:rsidRPr="00812767">
        <w:rPr>
          <w:rFonts w:ascii="Arial" w:eastAsia="Times New Roman" w:hAnsi="Arial" w:cs="Arial"/>
          <w:sz w:val="24"/>
          <w:szCs w:val="24"/>
          <w:lang w:eastAsia="ru-RU"/>
        </w:rPr>
        <w:t>(Нижний Новгород</w:t>
      </w:r>
      <w:r w:rsidR="00834AA0" w:rsidRPr="00812767">
        <w:rPr>
          <w:rFonts w:ascii="Arial" w:eastAsia="Times New Roman" w:hAnsi="Arial" w:cs="Arial"/>
          <w:sz w:val="24"/>
          <w:szCs w:val="24"/>
          <w:lang w:eastAsia="ru-RU"/>
        </w:rPr>
        <w:t xml:space="preserve">), </w:t>
      </w:r>
      <w:r w:rsidRPr="00812767">
        <w:rPr>
          <w:rFonts w:ascii="Arial" w:eastAsia="Times New Roman" w:hAnsi="Arial" w:cs="Arial"/>
          <w:sz w:val="24"/>
          <w:szCs w:val="24"/>
          <w:lang w:eastAsia="ru-RU"/>
        </w:rPr>
        <w:t>конкурсе «Лучшая курсовая работа»</w:t>
      </w:r>
      <w:r w:rsidR="00834AA0" w:rsidRPr="00812767">
        <w:rPr>
          <w:rFonts w:ascii="Arial" w:eastAsia="Times New Roman" w:hAnsi="Arial" w:cs="Arial"/>
          <w:sz w:val="24"/>
          <w:szCs w:val="24"/>
          <w:lang w:eastAsia="ru-RU"/>
        </w:rPr>
        <w:t xml:space="preserve"> (Екатеринбург)</w:t>
      </w:r>
      <w:r w:rsidRPr="0081276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834AA0" w:rsidRPr="00812767">
        <w:rPr>
          <w:rFonts w:ascii="Arial" w:eastAsia="Times New Roman" w:hAnsi="Arial" w:cs="Arial"/>
          <w:sz w:val="24"/>
          <w:szCs w:val="24"/>
          <w:lang w:eastAsia="ru-RU"/>
        </w:rPr>
        <w:t>конкурс «Лучшая</w:t>
      </w:r>
      <w:r w:rsidR="00834AA0">
        <w:rPr>
          <w:rFonts w:ascii="Arial" w:eastAsia="Times New Roman" w:hAnsi="Arial" w:cs="Arial"/>
          <w:sz w:val="24"/>
          <w:szCs w:val="24"/>
          <w:lang w:eastAsia="ru-RU"/>
        </w:rPr>
        <w:t xml:space="preserve"> научная статья студента</w:t>
      </w:r>
      <w:r w:rsidR="00834AA0" w:rsidRPr="007D50BE">
        <w:rPr>
          <w:rFonts w:ascii="Arial" w:eastAsia="Times New Roman" w:hAnsi="Arial" w:cs="Arial"/>
          <w:sz w:val="24"/>
          <w:szCs w:val="24"/>
          <w:lang w:eastAsia="ru-RU"/>
        </w:rPr>
        <w:t>, магистранта, специалиста»</w:t>
      </w:r>
      <w:r w:rsidR="00834AA0">
        <w:rPr>
          <w:rFonts w:ascii="Arial" w:eastAsia="Times New Roman" w:hAnsi="Arial" w:cs="Arial"/>
          <w:sz w:val="24"/>
          <w:szCs w:val="24"/>
          <w:lang w:eastAsia="ru-RU"/>
        </w:rPr>
        <w:t xml:space="preserve"> (Иркутск), </w:t>
      </w:r>
      <w:r w:rsidR="00834AA0" w:rsidRPr="007D50BE">
        <w:rPr>
          <w:rFonts w:ascii="Arial" w:eastAsia="Times New Roman" w:hAnsi="Arial" w:cs="Arial"/>
          <w:sz w:val="24"/>
          <w:szCs w:val="24"/>
          <w:lang w:eastAsia="ru-RU"/>
        </w:rPr>
        <w:t>олимпиад</w:t>
      </w:r>
      <w:r w:rsidR="00A52ED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834AA0" w:rsidRPr="007D50BE">
        <w:rPr>
          <w:rFonts w:ascii="Arial" w:eastAsia="Times New Roman" w:hAnsi="Arial" w:cs="Arial"/>
          <w:sz w:val="24"/>
          <w:szCs w:val="24"/>
          <w:lang w:eastAsia="ru-RU"/>
        </w:rPr>
        <w:t xml:space="preserve"> по направлению подготовки 44.03.03 Специальное (дефектологическое) образование «Научный СТАРТ будущих дефектологов»</w:t>
      </w:r>
      <w:r w:rsidR="00834AA0">
        <w:rPr>
          <w:rFonts w:ascii="Arial" w:eastAsia="Times New Roman" w:hAnsi="Arial" w:cs="Arial"/>
          <w:sz w:val="24"/>
          <w:szCs w:val="24"/>
          <w:lang w:eastAsia="ru-RU"/>
        </w:rPr>
        <w:t xml:space="preserve"> (Курск), </w:t>
      </w:r>
      <w:r w:rsidR="00834AA0" w:rsidRPr="007D50BE">
        <w:rPr>
          <w:rFonts w:ascii="Arial" w:eastAsia="Times New Roman" w:hAnsi="Arial" w:cs="Arial"/>
          <w:sz w:val="24"/>
          <w:szCs w:val="24"/>
          <w:lang w:eastAsia="ru-RU"/>
        </w:rPr>
        <w:t>олимпиад</w:t>
      </w:r>
      <w:r w:rsidR="00834AA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834AA0" w:rsidRPr="007D50BE">
        <w:rPr>
          <w:rFonts w:ascii="Arial" w:eastAsia="Times New Roman" w:hAnsi="Arial" w:cs="Arial"/>
          <w:sz w:val="24"/>
          <w:szCs w:val="24"/>
          <w:lang w:eastAsia="ru-RU"/>
        </w:rPr>
        <w:t xml:space="preserve"> по предмету «Психология» для студентов непсихологических факультетов ВУЗов Иркутской области</w:t>
      </w:r>
      <w:r w:rsidR="00834AA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834AA0" w:rsidRPr="005B41C2">
        <w:rPr>
          <w:rFonts w:ascii="Arial" w:eastAsia="Times New Roman" w:hAnsi="Arial" w:cs="Arial"/>
          <w:sz w:val="24"/>
          <w:szCs w:val="24"/>
          <w:lang w:eastAsia="ru-RU"/>
        </w:rPr>
        <w:t>олимпиад</w:t>
      </w:r>
      <w:r w:rsidR="00834AA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834AA0" w:rsidRPr="005B41C2">
        <w:rPr>
          <w:rFonts w:ascii="Arial" w:eastAsia="Times New Roman" w:hAnsi="Arial" w:cs="Arial"/>
          <w:sz w:val="24"/>
          <w:szCs w:val="24"/>
          <w:lang w:eastAsia="ru-RU"/>
        </w:rPr>
        <w:t xml:space="preserve"> «Я – профессионал» по направлению Специальное (дефектологическое) образование</w:t>
      </w:r>
      <w:r w:rsidR="00834AA0">
        <w:rPr>
          <w:rFonts w:ascii="Arial" w:eastAsia="Times New Roman" w:hAnsi="Arial" w:cs="Arial"/>
          <w:sz w:val="24"/>
          <w:szCs w:val="24"/>
          <w:lang w:eastAsia="ru-RU"/>
        </w:rPr>
        <w:t xml:space="preserve"> (Красноярск), </w:t>
      </w:r>
      <w:r w:rsidR="00834AA0" w:rsidRPr="005B41C2">
        <w:rPr>
          <w:rFonts w:ascii="Arial" w:eastAsia="Times New Roman" w:hAnsi="Arial" w:cs="Arial"/>
          <w:sz w:val="24"/>
          <w:szCs w:val="24"/>
          <w:lang w:eastAsia="ru-RU"/>
        </w:rPr>
        <w:t>конкурс «Современные проблемы дефектологии глазами студента»</w:t>
      </w:r>
      <w:r w:rsidR="00834AA0">
        <w:rPr>
          <w:rFonts w:ascii="Arial" w:eastAsia="Times New Roman" w:hAnsi="Arial" w:cs="Arial"/>
          <w:sz w:val="24"/>
          <w:szCs w:val="24"/>
          <w:lang w:eastAsia="ru-RU"/>
        </w:rPr>
        <w:t xml:space="preserve"> (Тамбов), </w:t>
      </w:r>
      <w:r w:rsidRPr="006F7E1C">
        <w:rPr>
          <w:rFonts w:ascii="Arial" w:eastAsia="Times New Roman" w:hAnsi="Arial" w:cs="Arial"/>
          <w:sz w:val="24"/>
          <w:szCs w:val="24"/>
          <w:lang w:eastAsia="ru-RU"/>
        </w:rPr>
        <w:t>конкурс интернет</w:t>
      </w: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6F7E1C">
        <w:rPr>
          <w:rFonts w:ascii="Arial" w:eastAsia="Times New Roman" w:hAnsi="Arial" w:cs="Arial"/>
          <w:sz w:val="24"/>
          <w:szCs w:val="24"/>
          <w:lang w:eastAsia="ru-RU"/>
        </w:rPr>
        <w:t>проектов «Дефектолог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B41C2">
        <w:rPr>
          <w:rFonts w:ascii="Arial" w:eastAsia="Times New Roman" w:hAnsi="Arial" w:cs="Arial"/>
          <w:sz w:val="24"/>
          <w:szCs w:val="24"/>
          <w:lang w:eastAsia="ru-RU"/>
        </w:rPr>
        <w:t>–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F7E1C">
        <w:rPr>
          <w:rFonts w:ascii="Arial" w:eastAsia="Times New Roman" w:hAnsi="Arial" w:cs="Arial"/>
          <w:sz w:val="24"/>
          <w:szCs w:val="24"/>
          <w:lang w:eastAsia="ru-RU"/>
        </w:rPr>
        <w:t>самая гуманная профессия»</w:t>
      </w:r>
      <w:r w:rsidR="00834AA0">
        <w:rPr>
          <w:rFonts w:ascii="Arial" w:eastAsia="Times New Roman" w:hAnsi="Arial" w:cs="Arial"/>
          <w:sz w:val="24"/>
          <w:szCs w:val="24"/>
          <w:lang w:eastAsia="ru-RU"/>
        </w:rPr>
        <w:t xml:space="preserve"> (Иркутск) и др.).</w:t>
      </w:r>
    </w:p>
    <w:p w14:paraId="2DCE06C3" w14:textId="77777777" w:rsidR="00694121" w:rsidRPr="00A52EDD" w:rsidRDefault="00694121" w:rsidP="0069412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Студенты принимают участие в конференциях, олимпиадах, конкурсах разных уровней – Всероссийские, региональные,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внутривузовские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; имеют призовые места: дипломы – 28, </w:t>
      </w:r>
      <w:r w:rsidRPr="00A52EDD">
        <w:rPr>
          <w:rFonts w:ascii="Arial" w:eastAsia="Times New Roman" w:hAnsi="Arial" w:cs="Arial"/>
          <w:sz w:val="24"/>
          <w:szCs w:val="24"/>
          <w:lang w:eastAsia="ru-RU"/>
        </w:rPr>
        <w:t xml:space="preserve">сертификаты – 2, благодарности – 4. </w:t>
      </w:r>
    </w:p>
    <w:p w14:paraId="53E63271" w14:textId="77777777" w:rsidR="00694121" w:rsidRDefault="00694121" w:rsidP="00834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129FD74" w14:textId="77777777" w:rsidR="007C7D54" w:rsidRPr="00451422" w:rsidRDefault="007C7D54" w:rsidP="007C7D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  <w:r w:rsidRPr="00451422"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  <w:t>Учебные пособия (2019-2024)</w:t>
      </w:r>
    </w:p>
    <w:p w14:paraId="22E20AFC" w14:textId="77777777" w:rsidR="007B5619" w:rsidRPr="007B5619" w:rsidRDefault="007B5619" w:rsidP="007B5619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B5619">
        <w:rPr>
          <w:rFonts w:ascii="Arial" w:hAnsi="Arial" w:cs="Arial"/>
          <w:sz w:val="24"/>
          <w:szCs w:val="24"/>
        </w:rPr>
        <w:t>Инденбаум</w:t>
      </w:r>
      <w:proofErr w:type="spellEnd"/>
      <w:r w:rsidRPr="007B5619">
        <w:rPr>
          <w:rFonts w:ascii="Arial" w:hAnsi="Arial" w:cs="Arial"/>
          <w:sz w:val="24"/>
          <w:szCs w:val="24"/>
        </w:rPr>
        <w:t xml:space="preserve"> Е.Л., </w:t>
      </w:r>
      <w:proofErr w:type="spellStart"/>
      <w:r w:rsidRPr="007B5619">
        <w:rPr>
          <w:rFonts w:ascii="Arial" w:hAnsi="Arial" w:cs="Arial"/>
          <w:sz w:val="24"/>
          <w:szCs w:val="24"/>
        </w:rPr>
        <w:t>Гостар</w:t>
      </w:r>
      <w:proofErr w:type="spellEnd"/>
      <w:r w:rsidRPr="007B5619">
        <w:rPr>
          <w:rFonts w:ascii="Arial" w:hAnsi="Arial" w:cs="Arial"/>
          <w:sz w:val="24"/>
          <w:szCs w:val="24"/>
        </w:rPr>
        <w:t xml:space="preserve"> А.А. Психология </w:t>
      </w:r>
      <w:proofErr w:type="spellStart"/>
      <w:r w:rsidRPr="007B5619">
        <w:rPr>
          <w:rFonts w:ascii="Arial" w:hAnsi="Arial" w:cs="Arial"/>
          <w:sz w:val="24"/>
          <w:szCs w:val="24"/>
        </w:rPr>
        <w:t>дизонтогенеза</w:t>
      </w:r>
      <w:proofErr w:type="spellEnd"/>
      <w:r w:rsidRPr="007B5619">
        <w:rPr>
          <w:rFonts w:ascii="Arial" w:hAnsi="Arial" w:cs="Arial"/>
          <w:sz w:val="24"/>
          <w:szCs w:val="24"/>
        </w:rPr>
        <w:t xml:space="preserve"> и основы психолого-педагогического сопровождения детей с ограниченными возможностями здоровья. – Иркутск: Издательство «ИГУ», 2020. – 303 с.</w:t>
      </w:r>
    </w:p>
    <w:p w14:paraId="02ED3445" w14:textId="77777777" w:rsidR="00CF1358" w:rsidRPr="007B5619" w:rsidRDefault="00CF1358" w:rsidP="00556B27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B5619">
        <w:rPr>
          <w:rFonts w:ascii="Arial" w:hAnsi="Arial" w:cs="Arial"/>
          <w:sz w:val="24"/>
          <w:szCs w:val="24"/>
        </w:rPr>
        <w:t>Инденбаум</w:t>
      </w:r>
      <w:proofErr w:type="spellEnd"/>
      <w:r w:rsidRPr="007B5619">
        <w:rPr>
          <w:rFonts w:ascii="Arial" w:hAnsi="Arial" w:cs="Arial"/>
          <w:sz w:val="24"/>
          <w:szCs w:val="24"/>
        </w:rPr>
        <w:t xml:space="preserve"> Е.Л. Социокультурная реабилитация и мониторинг развития обучающихся с особыми образовательными потребностями: учебное пособие / Е.Л. </w:t>
      </w:r>
      <w:proofErr w:type="spellStart"/>
      <w:r w:rsidRPr="007B5619">
        <w:rPr>
          <w:rFonts w:ascii="Arial" w:hAnsi="Arial" w:cs="Arial"/>
          <w:sz w:val="24"/>
          <w:szCs w:val="24"/>
        </w:rPr>
        <w:t>Инденбаум</w:t>
      </w:r>
      <w:proofErr w:type="spellEnd"/>
      <w:r w:rsidRPr="007B5619">
        <w:rPr>
          <w:rFonts w:ascii="Arial" w:hAnsi="Arial" w:cs="Arial"/>
          <w:sz w:val="24"/>
          <w:szCs w:val="24"/>
        </w:rPr>
        <w:t>. – Иркутск: Издательство «</w:t>
      </w:r>
      <w:proofErr w:type="spellStart"/>
      <w:r w:rsidRPr="007B5619">
        <w:rPr>
          <w:rFonts w:ascii="Arial" w:hAnsi="Arial" w:cs="Arial"/>
          <w:sz w:val="24"/>
          <w:szCs w:val="24"/>
        </w:rPr>
        <w:t>Репроцентр</w:t>
      </w:r>
      <w:proofErr w:type="spellEnd"/>
      <w:r w:rsidRPr="007B5619">
        <w:rPr>
          <w:rFonts w:ascii="Arial" w:hAnsi="Arial" w:cs="Arial"/>
          <w:sz w:val="24"/>
          <w:szCs w:val="24"/>
        </w:rPr>
        <w:t xml:space="preserve"> А1», 2020. – 210 с.</w:t>
      </w:r>
    </w:p>
    <w:p w14:paraId="14B546A6" w14:textId="77777777" w:rsidR="00402611" w:rsidRPr="007B5619" w:rsidRDefault="00402611" w:rsidP="00556B27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B5619">
        <w:rPr>
          <w:rFonts w:ascii="Arial" w:hAnsi="Arial" w:cs="Arial"/>
          <w:sz w:val="24"/>
          <w:szCs w:val="24"/>
        </w:rPr>
        <w:t>Инденбаум</w:t>
      </w:r>
      <w:proofErr w:type="spellEnd"/>
      <w:r w:rsidRPr="007B5619">
        <w:rPr>
          <w:rFonts w:ascii="Arial" w:hAnsi="Arial" w:cs="Arial"/>
          <w:sz w:val="24"/>
          <w:szCs w:val="24"/>
        </w:rPr>
        <w:t xml:space="preserve"> Е.Л. Основы научно-исследовательской деятельности (для будущих специалистов сопровождения): учебное пособие. – Иркутск: изд-во ИГУ, 2021. – 158 с.</w:t>
      </w:r>
    </w:p>
    <w:p w14:paraId="09640CE0" w14:textId="77777777" w:rsidR="00CF1358" w:rsidRPr="007B5619" w:rsidRDefault="00CF1358" w:rsidP="00556B27">
      <w:pPr>
        <w:numPr>
          <w:ilvl w:val="0"/>
          <w:numId w:val="10"/>
        </w:num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B5619">
        <w:rPr>
          <w:rFonts w:ascii="Arial" w:hAnsi="Arial" w:cs="Arial"/>
          <w:sz w:val="24"/>
          <w:szCs w:val="24"/>
        </w:rPr>
        <w:lastRenderedPageBreak/>
        <w:t>Инденбаум</w:t>
      </w:r>
      <w:proofErr w:type="spellEnd"/>
      <w:r w:rsidRPr="007B5619">
        <w:rPr>
          <w:rFonts w:ascii="Arial" w:hAnsi="Arial" w:cs="Arial"/>
          <w:sz w:val="24"/>
          <w:szCs w:val="24"/>
        </w:rPr>
        <w:t xml:space="preserve"> Е.Л. Образование и сопровождение детей с ограниченными возможностями здоровья (часть 1): Учебное пособие. Иркутск: Изд-во </w:t>
      </w:r>
      <w:proofErr w:type="spellStart"/>
      <w:r w:rsidRPr="007B5619">
        <w:rPr>
          <w:rFonts w:ascii="Arial" w:hAnsi="Arial" w:cs="Arial"/>
          <w:sz w:val="24"/>
          <w:szCs w:val="24"/>
        </w:rPr>
        <w:t>Репроцентр</w:t>
      </w:r>
      <w:proofErr w:type="spellEnd"/>
      <w:r w:rsidRPr="007B5619">
        <w:rPr>
          <w:rFonts w:ascii="Arial" w:hAnsi="Arial" w:cs="Arial"/>
          <w:sz w:val="24"/>
          <w:szCs w:val="24"/>
        </w:rPr>
        <w:t xml:space="preserve"> А 1, 2023. – 106 с.</w:t>
      </w:r>
    </w:p>
    <w:p w14:paraId="5E4E9430" w14:textId="77777777" w:rsidR="00CF1358" w:rsidRPr="007B5619" w:rsidRDefault="00CF1358" w:rsidP="00556B27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B5619">
        <w:rPr>
          <w:rFonts w:ascii="Arial" w:hAnsi="Arial" w:cs="Arial"/>
          <w:sz w:val="24"/>
          <w:szCs w:val="24"/>
        </w:rPr>
        <w:t>Инденбаум</w:t>
      </w:r>
      <w:proofErr w:type="spellEnd"/>
      <w:r w:rsidRPr="007B5619">
        <w:rPr>
          <w:rFonts w:ascii="Arial" w:hAnsi="Arial" w:cs="Arial"/>
          <w:sz w:val="24"/>
          <w:szCs w:val="24"/>
        </w:rPr>
        <w:t xml:space="preserve"> Е.Л., </w:t>
      </w:r>
      <w:proofErr w:type="spellStart"/>
      <w:r w:rsidRPr="007B5619">
        <w:rPr>
          <w:rFonts w:ascii="Arial" w:hAnsi="Arial" w:cs="Arial"/>
          <w:sz w:val="24"/>
          <w:szCs w:val="24"/>
        </w:rPr>
        <w:t>Гостар</w:t>
      </w:r>
      <w:proofErr w:type="spellEnd"/>
      <w:r w:rsidRPr="007B5619">
        <w:rPr>
          <w:rFonts w:ascii="Arial" w:hAnsi="Arial" w:cs="Arial"/>
          <w:sz w:val="24"/>
          <w:szCs w:val="24"/>
        </w:rPr>
        <w:t xml:space="preserve"> А.А. Общие вопросы психолого-педагогической диагностики в специальном </w:t>
      </w:r>
      <w:proofErr w:type="gramStart"/>
      <w:r w:rsidRPr="007B5619">
        <w:rPr>
          <w:rFonts w:ascii="Arial" w:hAnsi="Arial" w:cs="Arial"/>
          <w:sz w:val="24"/>
          <w:szCs w:val="24"/>
        </w:rPr>
        <w:t>образовании :</w:t>
      </w:r>
      <w:proofErr w:type="gramEnd"/>
      <w:r w:rsidRPr="007B5619">
        <w:rPr>
          <w:rFonts w:ascii="Arial" w:hAnsi="Arial" w:cs="Arial"/>
          <w:sz w:val="24"/>
          <w:szCs w:val="24"/>
        </w:rPr>
        <w:t xml:space="preserve"> учебное пособие. Иркутск: Изд-во </w:t>
      </w:r>
      <w:proofErr w:type="spellStart"/>
      <w:r w:rsidRPr="007B5619">
        <w:rPr>
          <w:rFonts w:ascii="Arial" w:hAnsi="Arial" w:cs="Arial"/>
          <w:sz w:val="24"/>
          <w:szCs w:val="24"/>
        </w:rPr>
        <w:t>Репроцентр</w:t>
      </w:r>
      <w:proofErr w:type="spellEnd"/>
      <w:r w:rsidRPr="007B5619">
        <w:rPr>
          <w:rFonts w:ascii="Arial" w:hAnsi="Arial" w:cs="Arial"/>
          <w:sz w:val="24"/>
          <w:szCs w:val="24"/>
        </w:rPr>
        <w:t xml:space="preserve"> А1, 2022. – 120 с. </w:t>
      </w:r>
    </w:p>
    <w:p w14:paraId="0797D2BA" w14:textId="77777777" w:rsidR="00CF1358" w:rsidRPr="007B5619" w:rsidRDefault="00CF1358" w:rsidP="00556B27">
      <w:pPr>
        <w:numPr>
          <w:ilvl w:val="0"/>
          <w:numId w:val="10"/>
        </w:num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B5619">
        <w:rPr>
          <w:rFonts w:ascii="Arial" w:hAnsi="Arial" w:cs="Arial"/>
          <w:sz w:val="24"/>
          <w:szCs w:val="24"/>
        </w:rPr>
        <w:t>Инденбаум</w:t>
      </w:r>
      <w:proofErr w:type="spellEnd"/>
      <w:r w:rsidRPr="007B5619">
        <w:rPr>
          <w:rFonts w:ascii="Arial" w:hAnsi="Arial" w:cs="Arial"/>
          <w:sz w:val="24"/>
          <w:szCs w:val="24"/>
        </w:rPr>
        <w:t xml:space="preserve"> Е.Л. Частные вопросы психолого-педагогической диагностики в специальном образовании / Е.Л. </w:t>
      </w:r>
      <w:proofErr w:type="spellStart"/>
      <w:r w:rsidRPr="007B5619">
        <w:rPr>
          <w:rFonts w:ascii="Arial" w:hAnsi="Arial" w:cs="Arial"/>
          <w:sz w:val="24"/>
          <w:szCs w:val="24"/>
        </w:rPr>
        <w:t>Инденбаум</w:t>
      </w:r>
      <w:proofErr w:type="spellEnd"/>
      <w:r w:rsidRPr="007B5619">
        <w:rPr>
          <w:rFonts w:ascii="Arial" w:hAnsi="Arial" w:cs="Arial"/>
          <w:sz w:val="24"/>
          <w:szCs w:val="24"/>
        </w:rPr>
        <w:t xml:space="preserve">, А.А. </w:t>
      </w:r>
      <w:proofErr w:type="spellStart"/>
      <w:r w:rsidRPr="007B5619">
        <w:rPr>
          <w:rFonts w:ascii="Arial" w:hAnsi="Arial" w:cs="Arial"/>
          <w:sz w:val="24"/>
          <w:szCs w:val="24"/>
        </w:rPr>
        <w:t>Гостар</w:t>
      </w:r>
      <w:proofErr w:type="spellEnd"/>
      <w:r w:rsidRPr="007B5619">
        <w:rPr>
          <w:rFonts w:ascii="Arial" w:hAnsi="Arial" w:cs="Arial"/>
          <w:sz w:val="24"/>
          <w:szCs w:val="24"/>
        </w:rPr>
        <w:t>. –  Электрон. текст</w:t>
      </w:r>
      <w:proofErr w:type="gramStart"/>
      <w:r w:rsidRPr="007B5619">
        <w:rPr>
          <w:rFonts w:ascii="Arial" w:hAnsi="Arial" w:cs="Arial"/>
          <w:sz w:val="24"/>
          <w:szCs w:val="24"/>
        </w:rPr>
        <w:t>.</w:t>
      </w:r>
      <w:proofErr w:type="gramEnd"/>
      <w:r w:rsidRPr="007B5619">
        <w:rPr>
          <w:rFonts w:ascii="Arial" w:hAnsi="Arial" w:cs="Arial"/>
          <w:sz w:val="24"/>
          <w:szCs w:val="24"/>
        </w:rPr>
        <w:t xml:space="preserve"> дан. (1,9 Мб). – Иркутск: </w:t>
      </w:r>
      <w:proofErr w:type="spellStart"/>
      <w:r w:rsidRPr="007B5619">
        <w:rPr>
          <w:rFonts w:ascii="Arial" w:hAnsi="Arial" w:cs="Arial"/>
          <w:sz w:val="24"/>
          <w:szCs w:val="24"/>
        </w:rPr>
        <w:t>Аспринт</w:t>
      </w:r>
      <w:proofErr w:type="spellEnd"/>
      <w:r w:rsidRPr="007B5619">
        <w:rPr>
          <w:rFonts w:ascii="Arial" w:hAnsi="Arial" w:cs="Arial"/>
          <w:sz w:val="24"/>
          <w:szCs w:val="24"/>
        </w:rPr>
        <w:t xml:space="preserve">, 2023. – 75 с. – 1 электрон. опт. диск (CD-R). – Систем. требования: PC, </w:t>
      </w:r>
      <w:proofErr w:type="spellStart"/>
      <w:r w:rsidRPr="007B5619">
        <w:rPr>
          <w:rFonts w:ascii="Arial" w:hAnsi="Arial" w:cs="Arial"/>
          <w:sz w:val="24"/>
          <w:szCs w:val="24"/>
        </w:rPr>
        <w:t>Intel</w:t>
      </w:r>
      <w:proofErr w:type="spellEnd"/>
      <w:r w:rsidRPr="007B5619">
        <w:rPr>
          <w:rFonts w:ascii="Arial" w:hAnsi="Arial" w:cs="Arial"/>
          <w:sz w:val="24"/>
          <w:szCs w:val="24"/>
        </w:rPr>
        <w:t xml:space="preserve"> 1 Гц, 512 Мб RAM, 1,9 Мб свобод. диск. пространства; CD-привод; OC </w:t>
      </w:r>
      <w:proofErr w:type="spellStart"/>
      <w:r w:rsidRPr="007B5619">
        <w:rPr>
          <w:rFonts w:ascii="Arial" w:hAnsi="Arial" w:cs="Arial"/>
          <w:sz w:val="24"/>
          <w:szCs w:val="24"/>
        </w:rPr>
        <w:t>Windows</w:t>
      </w:r>
      <w:proofErr w:type="spellEnd"/>
      <w:r w:rsidRPr="007B5619">
        <w:rPr>
          <w:rFonts w:ascii="Arial" w:hAnsi="Arial" w:cs="Arial"/>
          <w:sz w:val="24"/>
          <w:szCs w:val="24"/>
        </w:rPr>
        <w:t xml:space="preserve"> XP и выше, ПО для чтения </w:t>
      </w:r>
      <w:proofErr w:type="spellStart"/>
      <w:r w:rsidRPr="007B5619">
        <w:rPr>
          <w:rFonts w:ascii="Arial" w:hAnsi="Arial" w:cs="Arial"/>
          <w:sz w:val="24"/>
          <w:szCs w:val="24"/>
        </w:rPr>
        <w:t>pdf</w:t>
      </w:r>
      <w:proofErr w:type="spellEnd"/>
      <w:r w:rsidRPr="007B5619">
        <w:rPr>
          <w:rFonts w:ascii="Arial" w:hAnsi="Arial" w:cs="Arial"/>
          <w:sz w:val="24"/>
          <w:szCs w:val="24"/>
        </w:rPr>
        <w:t xml:space="preserve">-файлов. – </w:t>
      </w:r>
      <w:proofErr w:type="spellStart"/>
      <w:r w:rsidRPr="007B5619">
        <w:rPr>
          <w:rFonts w:ascii="Arial" w:hAnsi="Arial" w:cs="Arial"/>
          <w:sz w:val="24"/>
          <w:szCs w:val="24"/>
        </w:rPr>
        <w:t>Загл</w:t>
      </w:r>
      <w:proofErr w:type="spellEnd"/>
      <w:r w:rsidRPr="007B5619">
        <w:rPr>
          <w:rFonts w:ascii="Arial" w:hAnsi="Arial" w:cs="Arial"/>
          <w:sz w:val="24"/>
          <w:szCs w:val="24"/>
        </w:rPr>
        <w:t>. с экрана.</w:t>
      </w:r>
    </w:p>
    <w:p w14:paraId="768134DA" w14:textId="31CA7515" w:rsidR="000A0078" w:rsidRPr="007B5619" w:rsidRDefault="000A0078" w:rsidP="00556B27">
      <w:pPr>
        <w:numPr>
          <w:ilvl w:val="0"/>
          <w:numId w:val="10"/>
        </w:num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B5619">
        <w:rPr>
          <w:rFonts w:ascii="Arial" w:hAnsi="Arial" w:cs="Arial"/>
          <w:sz w:val="24"/>
          <w:szCs w:val="24"/>
        </w:rPr>
        <w:t>Инденбаум</w:t>
      </w:r>
      <w:proofErr w:type="spellEnd"/>
      <w:r w:rsidRPr="007B5619">
        <w:rPr>
          <w:rFonts w:ascii="Arial" w:hAnsi="Arial" w:cs="Arial"/>
          <w:sz w:val="24"/>
          <w:szCs w:val="24"/>
        </w:rPr>
        <w:t xml:space="preserve"> Е.Л. Краткий курс психологии </w:t>
      </w:r>
      <w:proofErr w:type="spellStart"/>
      <w:r w:rsidRPr="007B5619">
        <w:rPr>
          <w:rFonts w:ascii="Arial" w:hAnsi="Arial" w:cs="Arial"/>
          <w:sz w:val="24"/>
          <w:szCs w:val="24"/>
        </w:rPr>
        <w:t>дизонтогенеза</w:t>
      </w:r>
      <w:proofErr w:type="spellEnd"/>
      <w:r w:rsidRPr="007B5619">
        <w:rPr>
          <w:rFonts w:ascii="Arial" w:hAnsi="Arial" w:cs="Arial"/>
          <w:sz w:val="24"/>
          <w:szCs w:val="24"/>
        </w:rPr>
        <w:t xml:space="preserve"> и основ сопровождения детей с ограниченными возможностями здоровья: учебное пособие / Е.Л. </w:t>
      </w:r>
      <w:proofErr w:type="spellStart"/>
      <w:r w:rsidRPr="007B5619">
        <w:rPr>
          <w:rFonts w:ascii="Arial" w:hAnsi="Arial" w:cs="Arial"/>
          <w:sz w:val="24"/>
          <w:szCs w:val="24"/>
        </w:rPr>
        <w:t>Инденбаум</w:t>
      </w:r>
      <w:proofErr w:type="spellEnd"/>
      <w:r w:rsidRPr="007B5619">
        <w:rPr>
          <w:rFonts w:ascii="Arial" w:hAnsi="Arial" w:cs="Arial"/>
          <w:sz w:val="24"/>
          <w:szCs w:val="24"/>
        </w:rPr>
        <w:t xml:space="preserve">. – Иркутск: </w:t>
      </w:r>
      <w:proofErr w:type="spellStart"/>
      <w:r w:rsidRPr="007B5619">
        <w:rPr>
          <w:rFonts w:ascii="Arial" w:hAnsi="Arial" w:cs="Arial"/>
          <w:sz w:val="24"/>
          <w:szCs w:val="24"/>
        </w:rPr>
        <w:t>Репроцентр</w:t>
      </w:r>
      <w:proofErr w:type="spellEnd"/>
      <w:r w:rsidRPr="007B5619">
        <w:rPr>
          <w:rFonts w:ascii="Arial" w:hAnsi="Arial" w:cs="Arial"/>
          <w:sz w:val="24"/>
          <w:szCs w:val="24"/>
        </w:rPr>
        <w:t xml:space="preserve"> А-1, 2024. – 155 с.</w:t>
      </w:r>
    </w:p>
    <w:p w14:paraId="3EFA6F76" w14:textId="048CACDD" w:rsidR="000A0078" w:rsidRPr="007B5619" w:rsidRDefault="000A0078" w:rsidP="00556B27">
      <w:pPr>
        <w:numPr>
          <w:ilvl w:val="0"/>
          <w:numId w:val="10"/>
        </w:num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B5619">
        <w:rPr>
          <w:rFonts w:ascii="Arial" w:hAnsi="Arial" w:cs="Arial"/>
          <w:sz w:val="24"/>
          <w:szCs w:val="24"/>
        </w:rPr>
        <w:t>Инденбаум</w:t>
      </w:r>
      <w:proofErr w:type="spellEnd"/>
      <w:r w:rsidRPr="007B5619">
        <w:rPr>
          <w:rFonts w:ascii="Arial" w:hAnsi="Arial" w:cs="Arial"/>
          <w:sz w:val="24"/>
          <w:szCs w:val="24"/>
        </w:rPr>
        <w:t xml:space="preserve"> Е.Л. Клинические основы профессиональной </w:t>
      </w:r>
      <w:proofErr w:type="spellStart"/>
      <w:r w:rsidRPr="007B5619">
        <w:rPr>
          <w:rFonts w:ascii="Arial" w:hAnsi="Arial" w:cs="Arial"/>
          <w:sz w:val="24"/>
          <w:szCs w:val="24"/>
        </w:rPr>
        <w:t>деятельностидефектолога</w:t>
      </w:r>
      <w:proofErr w:type="spellEnd"/>
      <w:r w:rsidRPr="007B5619">
        <w:rPr>
          <w:rFonts w:ascii="Arial" w:hAnsi="Arial" w:cs="Arial"/>
          <w:sz w:val="24"/>
          <w:szCs w:val="24"/>
        </w:rPr>
        <w:t xml:space="preserve">: психопатология и клиника интеллектуальных нарушений: учебное пособие. Ч.1 / Е.Л. </w:t>
      </w:r>
      <w:proofErr w:type="spellStart"/>
      <w:r w:rsidRPr="007B5619">
        <w:rPr>
          <w:rFonts w:ascii="Arial" w:hAnsi="Arial" w:cs="Arial"/>
          <w:sz w:val="24"/>
          <w:szCs w:val="24"/>
        </w:rPr>
        <w:t>Инденбаум</w:t>
      </w:r>
      <w:proofErr w:type="spellEnd"/>
      <w:r w:rsidRPr="007B5619">
        <w:rPr>
          <w:rFonts w:ascii="Arial" w:hAnsi="Arial" w:cs="Arial"/>
          <w:sz w:val="24"/>
          <w:szCs w:val="24"/>
        </w:rPr>
        <w:t>. – Иркутск: Изд-во «</w:t>
      </w:r>
      <w:proofErr w:type="spellStart"/>
      <w:r w:rsidRPr="007B5619">
        <w:rPr>
          <w:rFonts w:ascii="Arial" w:hAnsi="Arial" w:cs="Arial"/>
          <w:sz w:val="24"/>
          <w:szCs w:val="24"/>
        </w:rPr>
        <w:t>Репроцентр</w:t>
      </w:r>
      <w:proofErr w:type="spellEnd"/>
      <w:r w:rsidRPr="007B5619">
        <w:rPr>
          <w:rFonts w:ascii="Arial" w:hAnsi="Arial" w:cs="Arial"/>
          <w:sz w:val="24"/>
          <w:szCs w:val="24"/>
        </w:rPr>
        <w:t xml:space="preserve"> А-1»</w:t>
      </w:r>
      <w:r w:rsidR="007B5619" w:rsidRPr="007B5619">
        <w:rPr>
          <w:rFonts w:ascii="Arial" w:hAnsi="Arial" w:cs="Arial"/>
          <w:sz w:val="24"/>
          <w:szCs w:val="24"/>
        </w:rPr>
        <w:t>, 2024. – 102 с.</w:t>
      </w:r>
    </w:p>
    <w:p w14:paraId="594F2950" w14:textId="77777777" w:rsidR="00556B27" w:rsidRPr="007B5619" w:rsidRDefault="00556B27" w:rsidP="00556B27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5619">
        <w:rPr>
          <w:rFonts w:ascii="Arial" w:hAnsi="Arial" w:cs="Arial"/>
          <w:sz w:val="24"/>
          <w:szCs w:val="24"/>
        </w:rPr>
        <w:t xml:space="preserve">Мурашова И.Ю. Методика развития речи детей на логопедических и </w:t>
      </w:r>
      <w:proofErr w:type="spellStart"/>
      <w:r w:rsidRPr="007B5619">
        <w:rPr>
          <w:rFonts w:ascii="Arial" w:hAnsi="Arial" w:cs="Arial"/>
          <w:sz w:val="24"/>
          <w:szCs w:val="24"/>
        </w:rPr>
        <w:t>психокоррекционных</w:t>
      </w:r>
      <w:proofErr w:type="spellEnd"/>
      <w:r w:rsidRPr="007B5619">
        <w:rPr>
          <w:rFonts w:ascii="Arial" w:hAnsi="Arial" w:cs="Arial"/>
          <w:sz w:val="24"/>
          <w:szCs w:val="24"/>
        </w:rPr>
        <w:t xml:space="preserve"> занятиях: учебное пособие. – Ставрополь: «Логос», 2019. – 100 с.</w:t>
      </w:r>
    </w:p>
    <w:p w14:paraId="4CF0CBA3" w14:textId="77777777" w:rsidR="00556B27" w:rsidRPr="007B5619" w:rsidRDefault="00556B27" w:rsidP="00556B27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5619">
        <w:rPr>
          <w:rFonts w:ascii="Arial" w:hAnsi="Arial" w:cs="Arial"/>
          <w:sz w:val="24"/>
          <w:szCs w:val="24"/>
        </w:rPr>
        <w:t>Мурашова И.Ю. Методика развития речи (специальная): логопедическая работа на ступени начального общего образования обучающихся с тяжелыми нарушениями речи: учебное пособие. – Ставрополь: «Логос», 2019. – 114 с. </w:t>
      </w:r>
    </w:p>
    <w:p w14:paraId="4CC1036E" w14:textId="77777777" w:rsidR="00556B27" w:rsidRPr="007B5619" w:rsidRDefault="00556B27" w:rsidP="00556B27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5619">
        <w:rPr>
          <w:rFonts w:ascii="Arial" w:hAnsi="Arial" w:cs="Arial"/>
          <w:sz w:val="24"/>
          <w:szCs w:val="24"/>
        </w:rPr>
        <w:t xml:space="preserve">Мурашова И.Ю. Организация и содержание логопедической развивающей работы с детьми с ОВЗ: учебное пособие. – Иркутск: Изд-во </w:t>
      </w:r>
      <w:proofErr w:type="spellStart"/>
      <w:r w:rsidRPr="007B5619">
        <w:rPr>
          <w:rFonts w:ascii="Arial" w:hAnsi="Arial" w:cs="Arial"/>
          <w:sz w:val="24"/>
          <w:szCs w:val="24"/>
        </w:rPr>
        <w:t>Аспринт</w:t>
      </w:r>
      <w:proofErr w:type="spellEnd"/>
      <w:r w:rsidRPr="007B5619">
        <w:rPr>
          <w:rFonts w:ascii="Arial" w:hAnsi="Arial" w:cs="Arial"/>
          <w:sz w:val="24"/>
          <w:szCs w:val="24"/>
        </w:rPr>
        <w:t>, 2019. – 88 с.</w:t>
      </w:r>
    </w:p>
    <w:p w14:paraId="23AD7D49" w14:textId="77777777" w:rsidR="00556B27" w:rsidRPr="007B5619" w:rsidRDefault="00556B27" w:rsidP="00556B27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5619">
        <w:rPr>
          <w:rFonts w:ascii="Arial" w:hAnsi="Arial" w:cs="Arial"/>
          <w:sz w:val="24"/>
          <w:szCs w:val="24"/>
        </w:rPr>
        <w:t xml:space="preserve">Мурашова И.Ю. </w:t>
      </w:r>
      <w:proofErr w:type="spellStart"/>
      <w:r w:rsidRPr="007B5619">
        <w:rPr>
          <w:rFonts w:ascii="Arial" w:hAnsi="Arial" w:cs="Arial"/>
          <w:sz w:val="24"/>
          <w:szCs w:val="24"/>
        </w:rPr>
        <w:t>Психокоррекция</w:t>
      </w:r>
      <w:proofErr w:type="spellEnd"/>
      <w:r w:rsidRPr="007B5619">
        <w:rPr>
          <w:rFonts w:ascii="Arial" w:hAnsi="Arial" w:cs="Arial"/>
          <w:sz w:val="24"/>
          <w:szCs w:val="24"/>
        </w:rPr>
        <w:t xml:space="preserve"> нарушений речевого развития с использованием инновационных подходов: учебное пособие. – М.: </w:t>
      </w:r>
      <w:proofErr w:type="gramStart"/>
      <w:r w:rsidRPr="007B5619">
        <w:rPr>
          <w:rFonts w:ascii="Arial" w:hAnsi="Arial" w:cs="Arial"/>
          <w:sz w:val="24"/>
          <w:szCs w:val="24"/>
        </w:rPr>
        <w:t>Знание-М</w:t>
      </w:r>
      <w:proofErr w:type="gramEnd"/>
      <w:r w:rsidRPr="007B5619">
        <w:rPr>
          <w:rFonts w:ascii="Arial" w:hAnsi="Arial" w:cs="Arial"/>
          <w:sz w:val="24"/>
          <w:szCs w:val="24"/>
        </w:rPr>
        <w:t>, 2020. – 104 с.</w:t>
      </w:r>
    </w:p>
    <w:p w14:paraId="51AC29B1" w14:textId="77777777" w:rsidR="00556B27" w:rsidRPr="007B5619" w:rsidRDefault="00556B27" w:rsidP="00556B27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5619">
        <w:rPr>
          <w:rFonts w:ascii="Arial" w:hAnsi="Arial" w:cs="Arial"/>
          <w:sz w:val="24"/>
          <w:szCs w:val="24"/>
        </w:rPr>
        <w:t>Мурашова И.Ю. Работа логопеда c семьей ребенка с ограниченными возможностями здоровья: [Электронный ресурс]: учебное пособие / Электрон. текст</w:t>
      </w:r>
      <w:proofErr w:type="gramStart"/>
      <w:r w:rsidRPr="007B5619">
        <w:rPr>
          <w:rFonts w:ascii="Arial" w:hAnsi="Arial" w:cs="Arial"/>
          <w:sz w:val="24"/>
          <w:szCs w:val="24"/>
        </w:rPr>
        <w:t>.</w:t>
      </w:r>
      <w:proofErr w:type="gramEnd"/>
      <w:r w:rsidRPr="007B5619">
        <w:rPr>
          <w:rFonts w:ascii="Arial" w:hAnsi="Arial" w:cs="Arial"/>
          <w:sz w:val="24"/>
          <w:szCs w:val="24"/>
        </w:rPr>
        <w:t xml:space="preserve"> дан. (2,55 Мб). – Иркутск: Издательство «</w:t>
      </w:r>
      <w:proofErr w:type="spellStart"/>
      <w:r w:rsidRPr="007B5619">
        <w:rPr>
          <w:rFonts w:ascii="Arial" w:hAnsi="Arial" w:cs="Arial"/>
          <w:sz w:val="24"/>
          <w:szCs w:val="24"/>
        </w:rPr>
        <w:t>Аспринт</w:t>
      </w:r>
      <w:proofErr w:type="spellEnd"/>
      <w:r w:rsidRPr="007B5619">
        <w:rPr>
          <w:rFonts w:ascii="Arial" w:hAnsi="Arial" w:cs="Arial"/>
          <w:sz w:val="24"/>
          <w:szCs w:val="24"/>
        </w:rPr>
        <w:t xml:space="preserve">», 2020. – 86 с. </w:t>
      </w:r>
    </w:p>
    <w:p w14:paraId="52DD7D27" w14:textId="77777777" w:rsidR="007B5619" w:rsidRPr="007B5619" w:rsidRDefault="007B5619" w:rsidP="007B5619">
      <w:pPr>
        <w:numPr>
          <w:ilvl w:val="0"/>
          <w:numId w:val="10"/>
        </w:num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5619">
        <w:rPr>
          <w:rFonts w:ascii="Arial" w:hAnsi="Arial" w:cs="Arial"/>
          <w:sz w:val="24"/>
          <w:szCs w:val="24"/>
        </w:rPr>
        <w:t xml:space="preserve">Научные студенческие исследования в области логопедии: примеры и рекомендации: учебное пособие. Ч.1. / Сост. Е.Л. </w:t>
      </w:r>
      <w:proofErr w:type="spellStart"/>
      <w:r w:rsidRPr="007B5619">
        <w:rPr>
          <w:rFonts w:ascii="Arial" w:hAnsi="Arial" w:cs="Arial"/>
          <w:sz w:val="24"/>
          <w:szCs w:val="24"/>
        </w:rPr>
        <w:t>Инденбаум</w:t>
      </w:r>
      <w:proofErr w:type="spellEnd"/>
      <w:r w:rsidRPr="007B5619">
        <w:rPr>
          <w:rFonts w:ascii="Arial" w:hAnsi="Arial" w:cs="Arial"/>
          <w:sz w:val="24"/>
          <w:szCs w:val="24"/>
        </w:rPr>
        <w:t>. – Иркутск: Изд-во «</w:t>
      </w:r>
      <w:proofErr w:type="spellStart"/>
      <w:r w:rsidRPr="007B5619">
        <w:rPr>
          <w:rFonts w:ascii="Arial" w:hAnsi="Arial" w:cs="Arial"/>
          <w:sz w:val="24"/>
          <w:szCs w:val="24"/>
        </w:rPr>
        <w:t>Репроцентр</w:t>
      </w:r>
      <w:proofErr w:type="spellEnd"/>
      <w:r w:rsidRPr="007B5619">
        <w:rPr>
          <w:rFonts w:ascii="Arial" w:hAnsi="Arial" w:cs="Arial"/>
          <w:sz w:val="24"/>
          <w:szCs w:val="24"/>
        </w:rPr>
        <w:t xml:space="preserve"> А 1», 2024. – 100 с.</w:t>
      </w:r>
    </w:p>
    <w:p w14:paraId="54C852C7" w14:textId="77777777" w:rsidR="00556B27" w:rsidRPr="007B5619" w:rsidRDefault="00556B27" w:rsidP="00556B27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5619">
        <w:rPr>
          <w:rFonts w:ascii="Arial" w:hAnsi="Arial" w:cs="Arial"/>
          <w:sz w:val="24"/>
          <w:szCs w:val="24"/>
        </w:rPr>
        <w:t xml:space="preserve">Основы </w:t>
      </w:r>
      <w:proofErr w:type="spellStart"/>
      <w:r w:rsidRPr="007B5619">
        <w:rPr>
          <w:rFonts w:ascii="Arial" w:hAnsi="Arial" w:cs="Arial"/>
          <w:sz w:val="24"/>
          <w:szCs w:val="24"/>
        </w:rPr>
        <w:t>тьюторского</w:t>
      </w:r>
      <w:proofErr w:type="spellEnd"/>
      <w:r w:rsidRPr="007B5619">
        <w:rPr>
          <w:rFonts w:ascii="Arial" w:hAnsi="Arial" w:cs="Arial"/>
          <w:sz w:val="24"/>
          <w:szCs w:val="24"/>
        </w:rPr>
        <w:t xml:space="preserve"> сопровождения обучающихся с ограниченными возможностями </w:t>
      </w:r>
      <w:proofErr w:type="gramStart"/>
      <w:r w:rsidRPr="007B5619">
        <w:rPr>
          <w:rFonts w:ascii="Arial" w:hAnsi="Arial" w:cs="Arial"/>
          <w:sz w:val="24"/>
          <w:szCs w:val="24"/>
        </w:rPr>
        <w:t>здоровья :</w:t>
      </w:r>
      <w:proofErr w:type="gramEnd"/>
      <w:r w:rsidRPr="007B5619">
        <w:rPr>
          <w:rFonts w:ascii="Arial" w:hAnsi="Arial" w:cs="Arial"/>
          <w:sz w:val="24"/>
          <w:szCs w:val="24"/>
        </w:rPr>
        <w:t xml:space="preserve"> учебное пособие / Сост. О.В. Пашинова, Н.В. Заиграева, Л.А. </w:t>
      </w:r>
      <w:proofErr w:type="spellStart"/>
      <w:r w:rsidRPr="007B5619">
        <w:rPr>
          <w:rFonts w:ascii="Arial" w:hAnsi="Arial" w:cs="Arial"/>
          <w:sz w:val="24"/>
          <w:szCs w:val="24"/>
        </w:rPr>
        <w:t>Самойлюк</w:t>
      </w:r>
      <w:proofErr w:type="spellEnd"/>
      <w:r w:rsidRPr="007B5619">
        <w:rPr>
          <w:rFonts w:ascii="Arial" w:hAnsi="Arial" w:cs="Arial"/>
          <w:sz w:val="24"/>
          <w:szCs w:val="24"/>
        </w:rPr>
        <w:t>. – Иркутск. Издательство «ИГУ», 2022. – 314 с.</w:t>
      </w:r>
    </w:p>
    <w:p w14:paraId="241C7037" w14:textId="77777777" w:rsidR="00CF1358" w:rsidRPr="007B5619" w:rsidRDefault="00CF1358" w:rsidP="00556B27">
      <w:pPr>
        <w:numPr>
          <w:ilvl w:val="0"/>
          <w:numId w:val="10"/>
        </w:num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5619">
        <w:rPr>
          <w:rFonts w:ascii="Arial" w:hAnsi="Arial" w:cs="Arial"/>
          <w:sz w:val="24"/>
          <w:szCs w:val="24"/>
        </w:rPr>
        <w:t xml:space="preserve">Позднякова И.О. Детская литература и игры в социализации детей с особыми образовательными </w:t>
      </w:r>
      <w:r w:rsidR="00556B27" w:rsidRPr="007B5619">
        <w:rPr>
          <w:rFonts w:ascii="Arial" w:hAnsi="Arial" w:cs="Arial"/>
          <w:sz w:val="24"/>
          <w:szCs w:val="24"/>
        </w:rPr>
        <w:t xml:space="preserve">потребностями: Учебное пособие. – </w:t>
      </w:r>
      <w:r w:rsidRPr="007B5619">
        <w:rPr>
          <w:rFonts w:ascii="Arial" w:hAnsi="Arial" w:cs="Arial"/>
          <w:sz w:val="24"/>
          <w:szCs w:val="24"/>
        </w:rPr>
        <w:t xml:space="preserve">Иркутск: </w:t>
      </w:r>
      <w:proofErr w:type="spellStart"/>
      <w:r w:rsidRPr="007B5619">
        <w:rPr>
          <w:rFonts w:ascii="Arial" w:hAnsi="Arial" w:cs="Arial"/>
          <w:sz w:val="24"/>
          <w:szCs w:val="24"/>
        </w:rPr>
        <w:t>Аспринт</w:t>
      </w:r>
      <w:proofErr w:type="spellEnd"/>
      <w:r w:rsidRPr="007B5619">
        <w:rPr>
          <w:rFonts w:ascii="Arial" w:hAnsi="Arial" w:cs="Arial"/>
          <w:sz w:val="24"/>
          <w:szCs w:val="24"/>
        </w:rPr>
        <w:t>, 2023. – 75 с.</w:t>
      </w:r>
    </w:p>
    <w:p w14:paraId="7209B23D" w14:textId="77777777" w:rsidR="00CF1358" w:rsidRPr="007B5619" w:rsidRDefault="00CF1358" w:rsidP="00556B27">
      <w:pPr>
        <w:numPr>
          <w:ilvl w:val="0"/>
          <w:numId w:val="10"/>
        </w:num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B5619">
        <w:rPr>
          <w:rFonts w:ascii="Arial" w:hAnsi="Arial" w:cs="Arial"/>
          <w:sz w:val="24"/>
          <w:szCs w:val="24"/>
        </w:rPr>
        <w:t>Самойлюк</w:t>
      </w:r>
      <w:proofErr w:type="spellEnd"/>
      <w:r w:rsidRPr="007B5619">
        <w:rPr>
          <w:rFonts w:ascii="Arial" w:hAnsi="Arial" w:cs="Arial"/>
          <w:sz w:val="24"/>
          <w:szCs w:val="24"/>
        </w:rPr>
        <w:t xml:space="preserve"> Л.А. Трудности социализации </w:t>
      </w:r>
      <w:proofErr w:type="spellStart"/>
      <w:r w:rsidRPr="007B5619">
        <w:rPr>
          <w:rFonts w:ascii="Arial" w:hAnsi="Arial" w:cs="Arial"/>
          <w:sz w:val="24"/>
          <w:szCs w:val="24"/>
        </w:rPr>
        <w:t>депривированных</w:t>
      </w:r>
      <w:proofErr w:type="spellEnd"/>
      <w:r w:rsidRPr="007B5619">
        <w:rPr>
          <w:rFonts w:ascii="Arial" w:hAnsi="Arial" w:cs="Arial"/>
          <w:sz w:val="24"/>
          <w:szCs w:val="24"/>
        </w:rPr>
        <w:t xml:space="preserve"> детей и подростков: Учебное пособие. Иркутск: </w:t>
      </w:r>
      <w:proofErr w:type="spellStart"/>
      <w:r w:rsidRPr="007B5619">
        <w:rPr>
          <w:rFonts w:ascii="Arial" w:hAnsi="Arial" w:cs="Arial"/>
          <w:sz w:val="24"/>
          <w:szCs w:val="24"/>
        </w:rPr>
        <w:t>Аспринт</w:t>
      </w:r>
      <w:proofErr w:type="spellEnd"/>
      <w:r w:rsidRPr="007B5619">
        <w:rPr>
          <w:rFonts w:ascii="Arial" w:hAnsi="Arial" w:cs="Arial"/>
          <w:sz w:val="24"/>
          <w:szCs w:val="24"/>
        </w:rPr>
        <w:t>, 2023. – 70 с.</w:t>
      </w:r>
    </w:p>
    <w:p w14:paraId="7907BA34" w14:textId="77777777" w:rsidR="00CF1358" w:rsidRPr="007B5619" w:rsidRDefault="00CF1358" w:rsidP="00556B27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5619">
        <w:rPr>
          <w:rFonts w:ascii="Arial" w:hAnsi="Arial" w:cs="Arial"/>
          <w:sz w:val="24"/>
          <w:szCs w:val="24"/>
        </w:rPr>
        <w:t xml:space="preserve">Социализация детей с особыми образовательными </w:t>
      </w:r>
      <w:proofErr w:type="gramStart"/>
      <w:r w:rsidRPr="007B5619">
        <w:rPr>
          <w:rFonts w:ascii="Arial" w:hAnsi="Arial" w:cs="Arial"/>
          <w:sz w:val="24"/>
          <w:szCs w:val="24"/>
        </w:rPr>
        <w:t>потребностями :</w:t>
      </w:r>
      <w:proofErr w:type="gramEnd"/>
      <w:r w:rsidRPr="007B5619">
        <w:rPr>
          <w:rFonts w:ascii="Arial" w:hAnsi="Arial" w:cs="Arial"/>
          <w:sz w:val="24"/>
          <w:szCs w:val="24"/>
        </w:rPr>
        <w:t xml:space="preserve"> учебное пособие / Сост. Н.В. Заиграева, И.О. Позднякова, Л.А. </w:t>
      </w:r>
      <w:proofErr w:type="spellStart"/>
      <w:r w:rsidRPr="007B5619">
        <w:rPr>
          <w:rFonts w:ascii="Arial" w:hAnsi="Arial" w:cs="Arial"/>
          <w:sz w:val="24"/>
          <w:szCs w:val="24"/>
        </w:rPr>
        <w:t>Самойлюк</w:t>
      </w:r>
      <w:proofErr w:type="spellEnd"/>
      <w:r w:rsidRPr="007B5619">
        <w:rPr>
          <w:rFonts w:ascii="Arial" w:hAnsi="Arial" w:cs="Arial"/>
          <w:sz w:val="24"/>
          <w:szCs w:val="24"/>
        </w:rPr>
        <w:t xml:space="preserve">. – Иркутск. </w:t>
      </w:r>
      <w:proofErr w:type="spellStart"/>
      <w:r w:rsidRPr="007B5619">
        <w:rPr>
          <w:rFonts w:ascii="Arial" w:hAnsi="Arial" w:cs="Arial"/>
          <w:sz w:val="24"/>
          <w:szCs w:val="24"/>
        </w:rPr>
        <w:t>Аспринт</w:t>
      </w:r>
      <w:proofErr w:type="spellEnd"/>
      <w:r w:rsidRPr="007B5619">
        <w:rPr>
          <w:rFonts w:ascii="Arial" w:hAnsi="Arial" w:cs="Arial"/>
          <w:sz w:val="24"/>
          <w:szCs w:val="24"/>
        </w:rPr>
        <w:t>, 2021. – 124 с.</w:t>
      </w:r>
    </w:p>
    <w:p w14:paraId="387F5A65" w14:textId="77777777" w:rsidR="00556B27" w:rsidRPr="007B5619" w:rsidRDefault="00556B27" w:rsidP="00556B27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5619">
        <w:rPr>
          <w:rFonts w:ascii="Arial" w:hAnsi="Arial" w:cs="Arial"/>
          <w:sz w:val="24"/>
          <w:szCs w:val="24"/>
        </w:rPr>
        <w:t>Старшинова Е.О. Основы педиатрии и медицинской генетики для дефектологов: учебное пособие. – Иркутск: Изд-во «Иркут», 2021. – 170 с.</w:t>
      </w:r>
    </w:p>
    <w:p w14:paraId="7569E08B" w14:textId="77777777" w:rsidR="007B5619" w:rsidRPr="007B5619" w:rsidRDefault="007B5619" w:rsidP="007B5619">
      <w:pPr>
        <w:numPr>
          <w:ilvl w:val="0"/>
          <w:numId w:val="10"/>
        </w:num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B5619">
        <w:rPr>
          <w:rFonts w:ascii="Arial" w:hAnsi="Arial" w:cs="Arial"/>
          <w:sz w:val="24"/>
          <w:szCs w:val="24"/>
        </w:rPr>
        <w:lastRenderedPageBreak/>
        <w:t>Тьюторское</w:t>
      </w:r>
      <w:proofErr w:type="spellEnd"/>
      <w:r w:rsidRPr="007B5619">
        <w:rPr>
          <w:rFonts w:ascii="Arial" w:hAnsi="Arial" w:cs="Arial"/>
          <w:sz w:val="24"/>
          <w:szCs w:val="24"/>
        </w:rPr>
        <w:t xml:space="preserve"> сопровождение обучающихся с ограниченными возможностями здоровья в образовательных организациях: учебное пособие / сост. Н.В. Заиграева, Л.А. </w:t>
      </w:r>
      <w:proofErr w:type="spellStart"/>
      <w:r w:rsidRPr="007B5619">
        <w:rPr>
          <w:rFonts w:ascii="Arial" w:hAnsi="Arial" w:cs="Arial"/>
          <w:sz w:val="24"/>
          <w:szCs w:val="24"/>
        </w:rPr>
        <w:t>Самойлюк</w:t>
      </w:r>
      <w:proofErr w:type="spellEnd"/>
      <w:r w:rsidRPr="007B5619">
        <w:rPr>
          <w:rFonts w:ascii="Arial" w:hAnsi="Arial" w:cs="Arial"/>
          <w:sz w:val="24"/>
          <w:szCs w:val="24"/>
        </w:rPr>
        <w:t xml:space="preserve">. – Иркутск: Издательство ИГУ, 2023. – 263 с. </w:t>
      </w:r>
    </w:p>
    <w:p w14:paraId="79D81A2C" w14:textId="77777777" w:rsidR="007B5619" w:rsidRPr="007B5619" w:rsidRDefault="007B5619" w:rsidP="007B5619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5619">
        <w:rPr>
          <w:rFonts w:ascii="Arial" w:hAnsi="Arial" w:cs="Arial"/>
          <w:sz w:val="24"/>
          <w:szCs w:val="24"/>
        </w:rPr>
        <w:t xml:space="preserve">Трудности социализации и помощь детям с особыми образовательными </w:t>
      </w:r>
      <w:proofErr w:type="gramStart"/>
      <w:r w:rsidRPr="007B5619">
        <w:rPr>
          <w:rFonts w:ascii="Arial" w:hAnsi="Arial" w:cs="Arial"/>
          <w:sz w:val="24"/>
          <w:szCs w:val="24"/>
        </w:rPr>
        <w:t>потребностями :</w:t>
      </w:r>
      <w:proofErr w:type="gramEnd"/>
      <w:r w:rsidRPr="007B5619">
        <w:rPr>
          <w:rFonts w:ascii="Arial" w:hAnsi="Arial" w:cs="Arial"/>
          <w:sz w:val="24"/>
          <w:szCs w:val="24"/>
        </w:rPr>
        <w:t xml:space="preserve"> учебное пособие / сост. Н.В. Заиграева, И.О. Позднякова, Л.А. </w:t>
      </w:r>
      <w:proofErr w:type="spellStart"/>
      <w:r w:rsidRPr="007B5619">
        <w:rPr>
          <w:rFonts w:ascii="Arial" w:hAnsi="Arial" w:cs="Arial"/>
          <w:sz w:val="24"/>
          <w:szCs w:val="24"/>
        </w:rPr>
        <w:t>Самойлюк</w:t>
      </w:r>
      <w:proofErr w:type="spellEnd"/>
      <w:r w:rsidRPr="007B5619">
        <w:rPr>
          <w:rFonts w:ascii="Arial" w:hAnsi="Arial" w:cs="Arial"/>
          <w:sz w:val="24"/>
          <w:szCs w:val="24"/>
        </w:rPr>
        <w:t xml:space="preserve">. – </w:t>
      </w:r>
      <w:proofErr w:type="gramStart"/>
      <w:r w:rsidRPr="007B5619">
        <w:rPr>
          <w:rFonts w:ascii="Arial" w:hAnsi="Arial" w:cs="Arial"/>
          <w:sz w:val="24"/>
          <w:szCs w:val="24"/>
        </w:rPr>
        <w:t>Иркутск :</w:t>
      </w:r>
      <w:proofErr w:type="gramEnd"/>
      <w:r w:rsidRPr="007B5619">
        <w:rPr>
          <w:rFonts w:ascii="Arial" w:hAnsi="Arial" w:cs="Arial"/>
          <w:sz w:val="24"/>
          <w:szCs w:val="24"/>
        </w:rPr>
        <w:t xml:space="preserve"> Издательство ИГУ, 2024. – 205 с.</w:t>
      </w:r>
    </w:p>
    <w:p w14:paraId="7270F68D" w14:textId="77777777" w:rsidR="007B5619" w:rsidRDefault="007B5619" w:rsidP="00402611">
      <w:pPr>
        <w:rPr>
          <w:rFonts w:ascii="Arial" w:hAnsi="Arial" w:cs="Arial"/>
          <w:b/>
          <w:sz w:val="24"/>
          <w:szCs w:val="24"/>
        </w:rPr>
      </w:pPr>
    </w:p>
    <w:p w14:paraId="24935887" w14:textId="77777777" w:rsidR="00402611" w:rsidRPr="00451422" w:rsidRDefault="00402611" w:rsidP="00402611">
      <w:pPr>
        <w:rPr>
          <w:rFonts w:ascii="Arial" w:hAnsi="Arial" w:cs="Arial"/>
          <w:b/>
          <w:sz w:val="24"/>
          <w:szCs w:val="24"/>
        </w:rPr>
      </w:pPr>
      <w:r w:rsidRPr="00451422">
        <w:rPr>
          <w:rFonts w:ascii="Arial" w:hAnsi="Arial" w:cs="Arial"/>
          <w:b/>
          <w:sz w:val="24"/>
          <w:szCs w:val="24"/>
        </w:rPr>
        <w:t>Учебно-методические пособия (</w:t>
      </w:r>
      <w:r w:rsidR="004D4F76">
        <w:rPr>
          <w:rFonts w:ascii="Arial" w:hAnsi="Arial" w:cs="Arial"/>
          <w:b/>
          <w:sz w:val="24"/>
          <w:szCs w:val="24"/>
        </w:rPr>
        <w:t xml:space="preserve">с </w:t>
      </w:r>
      <w:r w:rsidRPr="00451422">
        <w:rPr>
          <w:rFonts w:ascii="Arial" w:hAnsi="Arial" w:cs="Arial"/>
          <w:b/>
          <w:sz w:val="24"/>
          <w:szCs w:val="24"/>
        </w:rPr>
        <w:t>2019)</w:t>
      </w:r>
    </w:p>
    <w:p w14:paraId="43B7EFA9" w14:textId="77777777" w:rsidR="00CF1358" w:rsidRPr="00451422" w:rsidRDefault="00CF1358" w:rsidP="00556B27">
      <w:pPr>
        <w:numPr>
          <w:ilvl w:val="0"/>
          <w:numId w:val="13"/>
        </w:numPr>
        <w:tabs>
          <w:tab w:val="num" w:pos="0"/>
        </w:tabs>
        <w:spacing w:before="98" w:after="0" w:line="240" w:lineRule="auto"/>
        <w:jc w:val="both"/>
        <w:rPr>
          <w:rFonts w:ascii="Arial" w:hAnsi="Arial" w:cs="Arial"/>
          <w:sz w:val="24"/>
          <w:szCs w:val="24"/>
        </w:rPr>
      </w:pPr>
      <w:r w:rsidRPr="00451422">
        <w:rPr>
          <w:rFonts w:ascii="Arial" w:hAnsi="Arial" w:cs="Arial"/>
          <w:sz w:val="24"/>
          <w:szCs w:val="24"/>
        </w:rPr>
        <w:t xml:space="preserve">Мурашова И.Ю. Формирование предпосылок к обучению грамоте: рабочая программа и конспекты логопедических </w:t>
      </w:r>
      <w:proofErr w:type="gramStart"/>
      <w:r w:rsidRPr="00451422">
        <w:rPr>
          <w:rFonts w:ascii="Arial" w:hAnsi="Arial" w:cs="Arial"/>
          <w:sz w:val="24"/>
          <w:szCs w:val="24"/>
        </w:rPr>
        <w:t>занятий :</w:t>
      </w:r>
      <w:proofErr w:type="gramEnd"/>
      <w:r w:rsidRPr="00451422">
        <w:rPr>
          <w:rFonts w:ascii="Arial" w:hAnsi="Arial" w:cs="Arial"/>
          <w:sz w:val="24"/>
          <w:szCs w:val="24"/>
        </w:rPr>
        <w:t xml:space="preserve"> учебно-методическое пособие. Иркутск: Издательство ИГУ, 2021. – 287 с. </w:t>
      </w:r>
    </w:p>
    <w:p w14:paraId="0271FE37" w14:textId="77777777" w:rsidR="00CF1358" w:rsidRPr="00451422" w:rsidRDefault="00CF1358" w:rsidP="00556B27">
      <w:pPr>
        <w:numPr>
          <w:ilvl w:val="0"/>
          <w:numId w:val="13"/>
        </w:numPr>
        <w:tabs>
          <w:tab w:val="num" w:pos="0"/>
        </w:tabs>
        <w:spacing w:before="98" w:after="0" w:line="240" w:lineRule="auto"/>
        <w:jc w:val="both"/>
        <w:rPr>
          <w:rFonts w:ascii="Arial" w:hAnsi="Arial" w:cs="Arial"/>
          <w:sz w:val="24"/>
          <w:szCs w:val="24"/>
        </w:rPr>
      </w:pPr>
      <w:r w:rsidRPr="00451422">
        <w:rPr>
          <w:rFonts w:ascii="Arial" w:hAnsi="Arial" w:cs="Arial"/>
          <w:sz w:val="24"/>
          <w:szCs w:val="24"/>
        </w:rPr>
        <w:t xml:space="preserve">Мурашова И.Ю. Формирование предпосылок к обучению </w:t>
      </w:r>
      <w:proofErr w:type="gramStart"/>
      <w:r w:rsidRPr="00451422">
        <w:rPr>
          <w:rFonts w:ascii="Arial" w:hAnsi="Arial" w:cs="Arial"/>
          <w:sz w:val="24"/>
          <w:szCs w:val="24"/>
        </w:rPr>
        <w:t>грамоте :</w:t>
      </w:r>
      <w:proofErr w:type="gramEnd"/>
      <w:r w:rsidRPr="00451422">
        <w:rPr>
          <w:rFonts w:ascii="Arial" w:hAnsi="Arial" w:cs="Arial"/>
          <w:sz w:val="24"/>
          <w:szCs w:val="24"/>
        </w:rPr>
        <w:t xml:space="preserve"> домашние задания к логопедическим занятиям и </w:t>
      </w:r>
      <w:proofErr w:type="spellStart"/>
      <w:r w:rsidRPr="00451422">
        <w:rPr>
          <w:rFonts w:ascii="Arial" w:hAnsi="Arial" w:cs="Arial"/>
          <w:sz w:val="24"/>
          <w:szCs w:val="24"/>
        </w:rPr>
        <w:t>букварик</w:t>
      </w:r>
      <w:proofErr w:type="spellEnd"/>
      <w:r w:rsidRPr="00451422">
        <w:rPr>
          <w:rFonts w:ascii="Arial" w:hAnsi="Arial" w:cs="Arial"/>
          <w:sz w:val="24"/>
          <w:szCs w:val="24"/>
        </w:rPr>
        <w:t xml:space="preserve">: учебно-методическое пособие. Иркутск: Издательство ИГУ, 2021. – 109 с. </w:t>
      </w:r>
    </w:p>
    <w:p w14:paraId="6A3232F5" w14:textId="77777777" w:rsidR="00CF1358" w:rsidRPr="00451422" w:rsidRDefault="00CF1358" w:rsidP="00556B27">
      <w:pPr>
        <w:numPr>
          <w:ilvl w:val="0"/>
          <w:numId w:val="13"/>
        </w:numPr>
        <w:tabs>
          <w:tab w:val="num" w:pos="0"/>
        </w:tabs>
        <w:spacing w:before="98" w:after="0" w:line="240" w:lineRule="auto"/>
        <w:jc w:val="both"/>
        <w:rPr>
          <w:rFonts w:ascii="Arial" w:hAnsi="Arial" w:cs="Arial"/>
          <w:sz w:val="24"/>
          <w:szCs w:val="24"/>
        </w:rPr>
      </w:pPr>
      <w:r w:rsidRPr="00451422">
        <w:rPr>
          <w:rFonts w:ascii="Arial" w:hAnsi="Arial" w:cs="Arial"/>
          <w:sz w:val="24"/>
          <w:szCs w:val="24"/>
        </w:rPr>
        <w:t>Мурашова И.Ю. Развитие лексико-грамматических средств языка и связной речи: рабочая программа, конспекты логопедических занятий, рекомендации: учебно-методическое пособие. – Иркутск: Издательство «ИГУ», 2022. – 321 с.</w:t>
      </w:r>
    </w:p>
    <w:p w14:paraId="22D9DCF1" w14:textId="77777777" w:rsidR="00CF1358" w:rsidRPr="00451422" w:rsidRDefault="00CF1358" w:rsidP="00556B27">
      <w:pPr>
        <w:numPr>
          <w:ilvl w:val="0"/>
          <w:numId w:val="13"/>
        </w:numPr>
        <w:tabs>
          <w:tab w:val="num" w:pos="0"/>
        </w:tabs>
        <w:spacing w:before="98" w:after="0" w:line="240" w:lineRule="auto"/>
        <w:jc w:val="both"/>
        <w:rPr>
          <w:rFonts w:ascii="Arial" w:hAnsi="Arial" w:cs="Arial"/>
          <w:sz w:val="24"/>
          <w:szCs w:val="24"/>
        </w:rPr>
      </w:pPr>
      <w:r w:rsidRPr="00451422">
        <w:rPr>
          <w:rFonts w:ascii="Arial" w:hAnsi="Arial" w:cs="Arial"/>
          <w:sz w:val="24"/>
          <w:szCs w:val="24"/>
        </w:rPr>
        <w:t xml:space="preserve">Мурашова И.Ю. </w:t>
      </w:r>
      <w:bookmarkStart w:id="1" w:name="_Hlk117116235"/>
      <w:proofErr w:type="spellStart"/>
      <w:r w:rsidRPr="00451422">
        <w:rPr>
          <w:rFonts w:ascii="Arial" w:hAnsi="Arial" w:cs="Arial"/>
          <w:sz w:val="24"/>
          <w:szCs w:val="24"/>
        </w:rPr>
        <w:t>Нормоконтроль</w:t>
      </w:r>
      <w:proofErr w:type="spellEnd"/>
      <w:r w:rsidRPr="00451422">
        <w:rPr>
          <w:rFonts w:ascii="Arial" w:hAnsi="Arial" w:cs="Arial"/>
          <w:sz w:val="24"/>
          <w:szCs w:val="24"/>
        </w:rPr>
        <w:t>: нормы, требования и правила оформления курсовых и выпускных квалификационных работ</w:t>
      </w:r>
      <w:bookmarkEnd w:id="1"/>
      <w:r w:rsidRPr="00451422">
        <w:rPr>
          <w:rFonts w:ascii="Arial" w:hAnsi="Arial" w:cs="Arial"/>
          <w:sz w:val="24"/>
          <w:szCs w:val="24"/>
        </w:rPr>
        <w:t xml:space="preserve">: учебно-методическое пособие. – Иркутск: </w:t>
      </w:r>
      <w:proofErr w:type="spellStart"/>
      <w:r w:rsidRPr="00451422">
        <w:rPr>
          <w:rFonts w:ascii="Arial" w:hAnsi="Arial" w:cs="Arial"/>
          <w:sz w:val="24"/>
          <w:szCs w:val="24"/>
        </w:rPr>
        <w:t>Аспринт</w:t>
      </w:r>
      <w:proofErr w:type="spellEnd"/>
      <w:r w:rsidRPr="00451422">
        <w:rPr>
          <w:rFonts w:ascii="Arial" w:hAnsi="Arial" w:cs="Arial"/>
          <w:sz w:val="24"/>
          <w:szCs w:val="24"/>
        </w:rPr>
        <w:t>, 2022. – 96 с.</w:t>
      </w:r>
    </w:p>
    <w:p w14:paraId="1AFDBE4E" w14:textId="77777777" w:rsidR="00556B27" w:rsidRPr="00451422" w:rsidRDefault="00556B27" w:rsidP="00556B27">
      <w:pPr>
        <w:numPr>
          <w:ilvl w:val="0"/>
          <w:numId w:val="13"/>
        </w:numPr>
        <w:tabs>
          <w:tab w:val="num" w:pos="0"/>
        </w:tabs>
        <w:spacing w:before="98" w:after="0" w:line="240" w:lineRule="auto"/>
        <w:jc w:val="both"/>
        <w:rPr>
          <w:rFonts w:ascii="Arial" w:hAnsi="Arial" w:cs="Arial"/>
          <w:sz w:val="24"/>
          <w:szCs w:val="24"/>
        </w:rPr>
      </w:pPr>
      <w:r w:rsidRPr="00451422">
        <w:rPr>
          <w:rFonts w:ascii="Arial" w:hAnsi="Arial" w:cs="Arial"/>
          <w:sz w:val="24"/>
          <w:szCs w:val="24"/>
        </w:rPr>
        <w:t xml:space="preserve">Позднякова И.О., Губанова Т.И. Проектная практика: Учебно-методическое пособие. </w:t>
      </w:r>
      <w:proofErr w:type="gramStart"/>
      <w:r w:rsidRPr="00451422">
        <w:rPr>
          <w:rFonts w:ascii="Arial" w:hAnsi="Arial" w:cs="Arial"/>
          <w:sz w:val="24"/>
          <w:szCs w:val="24"/>
        </w:rPr>
        <w:t>Иркутск :</w:t>
      </w:r>
      <w:proofErr w:type="gramEnd"/>
      <w:r w:rsidRPr="004514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1422">
        <w:rPr>
          <w:rFonts w:ascii="Arial" w:hAnsi="Arial" w:cs="Arial"/>
          <w:sz w:val="24"/>
          <w:szCs w:val="24"/>
        </w:rPr>
        <w:t>Аспринт</w:t>
      </w:r>
      <w:proofErr w:type="spellEnd"/>
      <w:r w:rsidRPr="00451422">
        <w:rPr>
          <w:rFonts w:ascii="Arial" w:hAnsi="Arial" w:cs="Arial"/>
          <w:sz w:val="24"/>
          <w:szCs w:val="24"/>
        </w:rPr>
        <w:t>, 2023. – 64 с.</w:t>
      </w:r>
    </w:p>
    <w:p w14:paraId="137A6505" w14:textId="77777777" w:rsidR="00556B27" w:rsidRPr="00451422" w:rsidRDefault="00556B27" w:rsidP="00556B27">
      <w:pPr>
        <w:numPr>
          <w:ilvl w:val="0"/>
          <w:numId w:val="13"/>
        </w:numPr>
        <w:tabs>
          <w:tab w:val="num" w:pos="0"/>
        </w:tabs>
        <w:spacing w:before="98" w:after="0" w:line="240" w:lineRule="auto"/>
        <w:jc w:val="both"/>
        <w:rPr>
          <w:rFonts w:ascii="Arial" w:hAnsi="Arial" w:cs="Arial"/>
          <w:sz w:val="24"/>
          <w:szCs w:val="24"/>
        </w:rPr>
      </w:pPr>
      <w:r w:rsidRPr="00451422">
        <w:rPr>
          <w:rFonts w:ascii="Arial" w:hAnsi="Arial" w:cs="Arial"/>
          <w:sz w:val="24"/>
          <w:szCs w:val="24"/>
        </w:rPr>
        <w:t xml:space="preserve">Серебренникова С.Ю., Соколова И.О. Логопедические </w:t>
      </w:r>
      <w:proofErr w:type="gramStart"/>
      <w:r w:rsidRPr="00451422">
        <w:rPr>
          <w:rFonts w:ascii="Arial" w:hAnsi="Arial" w:cs="Arial"/>
          <w:sz w:val="24"/>
          <w:szCs w:val="24"/>
        </w:rPr>
        <w:t>технологии  коррекции</w:t>
      </w:r>
      <w:proofErr w:type="gramEnd"/>
      <w:r w:rsidRPr="00451422">
        <w:rPr>
          <w:rFonts w:ascii="Arial" w:hAnsi="Arial" w:cs="Arial"/>
          <w:sz w:val="24"/>
          <w:szCs w:val="24"/>
        </w:rPr>
        <w:t xml:space="preserve"> фонетической стороны речи с практикумом по звукопроизношению: Учебно-методическое  пособие. – Иркутск: </w:t>
      </w:r>
      <w:proofErr w:type="spellStart"/>
      <w:r w:rsidRPr="00451422">
        <w:rPr>
          <w:rFonts w:ascii="Arial" w:hAnsi="Arial" w:cs="Arial"/>
          <w:sz w:val="24"/>
          <w:szCs w:val="24"/>
        </w:rPr>
        <w:t>Аспринт</w:t>
      </w:r>
      <w:proofErr w:type="spellEnd"/>
      <w:r w:rsidRPr="00451422">
        <w:rPr>
          <w:rFonts w:ascii="Arial" w:hAnsi="Arial" w:cs="Arial"/>
          <w:sz w:val="24"/>
          <w:szCs w:val="24"/>
        </w:rPr>
        <w:t>, 2021. – 148 с.</w:t>
      </w:r>
    </w:p>
    <w:p w14:paraId="59822A83" w14:textId="77777777" w:rsidR="00556B27" w:rsidRPr="00451422" w:rsidRDefault="00556B27" w:rsidP="00556B27">
      <w:pPr>
        <w:numPr>
          <w:ilvl w:val="0"/>
          <w:numId w:val="13"/>
        </w:numPr>
        <w:spacing w:before="98" w:after="0" w:line="240" w:lineRule="auto"/>
        <w:jc w:val="both"/>
        <w:rPr>
          <w:rFonts w:ascii="Arial" w:hAnsi="Arial" w:cs="Arial"/>
          <w:sz w:val="24"/>
          <w:szCs w:val="24"/>
        </w:rPr>
      </w:pPr>
      <w:r w:rsidRPr="00451422">
        <w:rPr>
          <w:rFonts w:ascii="Arial" w:hAnsi="Arial" w:cs="Arial"/>
          <w:sz w:val="24"/>
          <w:szCs w:val="24"/>
        </w:rPr>
        <w:t>Серебренникова С.Ю., Соколова И.О. Психолого-педагогическое сопровождение младших школьников с нарушениями письма и чтения: учебно-методическое пособие. – Иркутск: Изд-во «</w:t>
      </w:r>
      <w:proofErr w:type="spellStart"/>
      <w:r w:rsidRPr="00451422">
        <w:rPr>
          <w:rFonts w:ascii="Arial" w:hAnsi="Arial" w:cs="Arial"/>
          <w:sz w:val="24"/>
          <w:szCs w:val="24"/>
        </w:rPr>
        <w:t>Аспринт</w:t>
      </w:r>
      <w:proofErr w:type="spellEnd"/>
      <w:r w:rsidRPr="00451422">
        <w:rPr>
          <w:rFonts w:ascii="Arial" w:hAnsi="Arial" w:cs="Arial"/>
          <w:sz w:val="24"/>
          <w:szCs w:val="24"/>
        </w:rPr>
        <w:t>», 2019. – 120 с.</w:t>
      </w:r>
    </w:p>
    <w:p w14:paraId="71A5B82E" w14:textId="77777777" w:rsidR="00556B27" w:rsidRPr="00451422" w:rsidRDefault="00556B27" w:rsidP="00556B27">
      <w:pPr>
        <w:numPr>
          <w:ilvl w:val="0"/>
          <w:numId w:val="13"/>
        </w:numPr>
        <w:tabs>
          <w:tab w:val="num" w:pos="0"/>
        </w:tabs>
        <w:spacing w:before="98" w:after="0" w:line="240" w:lineRule="auto"/>
        <w:jc w:val="both"/>
        <w:rPr>
          <w:rFonts w:ascii="Arial" w:hAnsi="Arial" w:cs="Arial"/>
          <w:sz w:val="24"/>
          <w:szCs w:val="24"/>
        </w:rPr>
      </w:pPr>
      <w:r w:rsidRPr="00451422">
        <w:rPr>
          <w:rFonts w:ascii="Arial" w:hAnsi="Arial" w:cs="Arial"/>
          <w:sz w:val="24"/>
          <w:szCs w:val="24"/>
        </w:rPr>
        <w:t xml:space="preserve">Серебренникова С.Ю., Соколова И.О. Организация, содержание и планирование логопедической работы с младшими школьниками (АООП </w:t>
      </w:r>
      <w:proofErr w:type="gramStart"/>
      <w:r w:rsidRPr="00451422">
        <w:rPr>
          <w:rFonts w:ascii="Arial" w:hAnsi="Arial" w:cs="Arial"/>
          <w:sz w:val="24"/>
          <w:szCs w:val="24"/>
        </w:rPr>
        <w:t>НОО  обучающихся</w:t>
      </w:r>
      <w:proofErr w:type="gramEnd"/>
      <w:r w:rsidRPr="00451422">
        <w:rPr>
          <w:rFonts w:ascii="Arial" w:hAnsi="Arial" w:cs="Arial"/>
          <w:sz w:val="24"/>
          <w:szCs w:val="24"/>
        </w:rPr>
        <w:t xml:space="preserve"> с ТНР (вариант 5.1): учебно-методическое  пособие. – Иркутск: Изд-во «</w:t>
      </w:r>
      <w:proofErr w:type="spellStart"/>
      <w:r w:rsidRPr="00451422">
        <w:rPr>
          <w:rFonts w:ascii="Arial" w:hAnsi="Arial" w:cs="Arial"/>
          <w:sz w:val="24"/>
          <w:szCs w:val="24"/>
        </w:rPr>
        <w:t>Аспринт</w:t>
      </w:r>
      <w:proofErr w:type="spellEnd"/>
      <w:r w:rsidRPr="00451422">
        <w:rPr>
          <w:rFonts w:ascii="Arial" w:hAnsi="Arial" w:cs="Arial"/>
          <w:sz w:val="24"/>
          <w:szCs w:val="24"/>
        </w:rPr>
        <w:t>», 2020. – 80 с.</w:t>
      </w:r>
    </w:p>
    <w:p w14:paraId="7D97BFAF" w14:textId="77777777" w:rsidR="00CF1358" w:rsidRPr="00451422" w:rsidRDefault="00CF1358" w:rsidP="00556B27">
      <w:pPr>
        <w:numPr>
          <w:ilvl w:val="0"/>
          <w:numId w:val="13"/>
        </w:numPr>
        <w:tabs>
          <w:tab w:val="num" w:pos="0"/>
        </w:tabs>
        <w:spacing w:before="98" w:after="0" w:line="240" w:lineRule="auto"/>
        <w:jc w:val="both"/>
        <w:rPr>
          <w:rFonts w:ascii="Arial" w:hAnsi="Arial" w:cs="Arial"/>
          <w:sz w:val="24"/>
          <w:szCs w:val="24"/>
        </w:rPr>
      </w:pPr>
      <w:r w:rsidRPr="00451422">
        <w:rPr>
          <w:rFonts w:ascii="Arial" w:hAnsi="Arial" w:cs="Arial"/>
          <w:sz w:val="24"/>
          <w:szCs w:val="24"/>
        </w:rPr>
        <w:t xml:space="preserve">Серебренникова С.Ю., Соколова И.О. Логопедические технологии коррекции произносительной стороны речи: учебно-методическое пособие. – Иркутск: </w:t>
      </w:r>
      <w:proofErr w:type="spellStart"/>
      <w:r w:rsidRPr="00451422">
        <w:rPr>
          <w:rFonts w:ascii="Arial" w:hAnsi="Arial" w:cs="Arial"/>
          <w:sz w:val="24"/>
          <w:szCs w:val="24"/>
        </w:rPr>
        <w:t>Аспринт</w:t>
      </w:r>
      <w:proofErr w:type="spellEnd"/>
      <w:r w:rsidRPr="00451422">
        <w:rPr>
          <w:rFonts w:ascii="Arial" w:hAnsi="Arial" w:cs="Arial"/>
          <w:sz w:val="24"/>
          <w:szCs w:val="24"/>
        </w:rPr>
        <w:t>, 2022. – 192 с.</w:t>
      </w:r>
    </w:p>
    <w:p w14:paraId="41A189E5" w14:textId="77777777" w:rsidR="00CF1358" w:rsidRPr="00451422" w:rsidRDefault="00CF1358" w:rsidP="00556B27">
      <w:pPr>
        <w:numPr>
          <w:ilvl w:val="0"/>
          <w:numId w:val="13"/>
        </w:numPr>
        <w:tabs>
          <w:tab w:val="num" w:pos="0"/>
        </w:tabs>
        <w:spacing w:before="98" w:after="0" w:line="240" w:lineRule="auto"/>
        <w:jc w:val="both"/>
        <w:rPr>
          <w:rFonts w:ascii="Arial" w:hAnsi="Arial" w:cs="Arial"/>
          <w:sz w:val="24"/>
          <w:szCs w:val="24"/>
        </w:rPr>
      </w:pPr>
      <w:r w:rsidRPr="00451422">
        <w:rPr>
          <w:rFonts w:ascii="Arial" w:hAnsi="Arial" w:cs="Arial"/>
          <w:sz w:val="24"/>
          <w:szCs w:val="24"/>
        </w:rPr>
        <w:t xml:space="preserve">Серебренникова С.Ю., Соколова И.О. Онтогенез и </w:t>
      </w:r>
      <w:proofErr w:type="spellStart"/>
      <w:r w:rsidRPr="00451422">
        <w:rPr>
          <w:rFonts w:ascii="Arial" w:hAnsi="Arial" w:cs="Arial"/>
          <w:sz w:val="24"/>
          <w:szCs w:val="24"/>
        </w:rPr>
        <w:t>дизонтогенез</w:t>
      </w:r>
      <w:proofErr w:type="spellEnd"/>
      <w:r w:rsidRPr="00451422">
        <w:rPr>
          <w:rFonts w:ascii="Arial" w:hAnsi="Arial" w:cs="Arial"/>
          <w:sz w:val="24"/>
          <w:szCs w:val="24"/>
        </w:rPr>
        <w:t xml:space="preserve"> речевой деятельности с основами психолингвистики: Учебно-методическое пособие. – Иркутск: Изд-во «</w:t>
      </w:r>
      <w:proofErr w:type="spellStart"/>
      <w:r w:rsidRPr="00451422">
        <w:rPr>
          <w:rFonts w:ascii="Arial" w:hAnsi="Arial" w:cs="Arial"/>
          <w:sz w:val="24"/>
          <w:szCs w:val="24"/>
        </w:rPr>
        <w:t>Аспринт</w:t>
      </w:r>
      <w:proofErr w:type="spellEnd"/>
      <w:r w:rsidRPr="00451422">
        <w:rPr>
          <w:rFonts w:ascii="Arial" w:hAnsi="Arial" w:cs="Arial"/>
          <w:sz w:val="24"/>
          <w:szCs w:val="24"/>
        </w:rPr>
        <w:t>», 2023.  – 102 с.</w:t>
      </w:r>
    </w:p>
    <w:p w14:paraId="6D33F0A1" w14:textId="77777777" w:rsidR="00CF1358" w:rsidRPr="00451422" w:rsidRDefault="00CF1358" w:rsidP="00556B27">
      <w:pPr>
        <w:spacing w:before="98"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A3338A" w14:textId="77777777" w:rsidR="00E221C5" w:rsidRPr="002179FA" w:rsidRDefault="00451422" w:rsidP="0045142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179FA">
        <w:rPr>
          <w:rFonts w:ascii="Arial" w:eastAsia="Times New Roman" w:hAnsi="Arial" w:cs="Arial"/>
          <w:b/>
          <w:sz w:val="24"/>
          <w:szCs w:val="24"/>
          <w:lang w:eastAsia="ru-RU"/>
        </w:rPr>
        <w:t>Вы</w:t>
      </w:r>
      <w:r w:rsidR="00556B27" w:rsidRPr="002179FA">
        <w:rPr>
          <w:rFonts w:ascii="Arial" w:eastAsia="Times New Roman" w:hAnsi="Arial" w:cs="Arial"/>
          <w:b/>
          <w:sz w:val="24"/>
          <w:szCs w:val="24"/>
          <w:lang w:eastAsia="ru-RU"/>
        </w:rPr>
        <w:t>пускники магистратуры</w:t>
      </w:r>
      <w:r w:rsidR="00AF687B" w:rsidRPr="002179F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защитившие ВКР под руководством преподавателей </w:t>
      </w:r>
      <w:r w:rsidR="002179FA" w:rsidRPr="002179FA">
        <w:rPr>
          <w:rFonts w:ascii="Arial" w:eastAsia="Times New Roman" w:hAnsi="Arial" w:cs="Arial"/>
          <w:b/>
          <w:sz w:val="24"/>
          <w:szCs w:val="24"/>
          <w:lang w:eastAsia="ru-RU"/>
        </w:rPr>
        <w:t>кафедры (</w:t>
      </w:r>
      <w:r w:rsidR="00556B27" w:rsidRPr="002179FA">
        <w:rPr>
          <w:rFonts w:ascii="Arial" w:eastAsia="Times New Roman" w:hAnsi="Arial" w:cs="Arial"/>
          <w:b/>
          <w:sz w:val="24"/>
          <w:szCs w:val="24"/>
          <w:lang w:eastAsia="ru-RU"/>
        </w:rPr>
        <w:t>2019-2023</w:t>
      </w:r>
      <w:r w:rsidRPr="002179FA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  <w:r w:rsidR="00E221C5" w:rsidRPr="002179F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</w:p>
    <w:p w14:paraId="1BFD3A6F" w14:textId="77777777" w:rsidR="00F861D4" w:rsidRPr="002179FA" w:rsidRDefault="00F861D4" w:rsidP="00F861D4">
      <w:pPr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179F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2019: </w:t>
      </w:r>
    </w:p>
    <w:p w14:paraId="5CB76D32" w14:textId="77777777" w:rsidR="00CC6F59" w:rsidRPr="00451422" w:rsidRDefault="00CC6F59" w:rsidP="00F861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179FA">
        <w:rPr>
          <w:rFonts w:ascii="Arial" w:eastAsia="Times New Roman" w:hAnsi="Arial" w:cs="Arial"/>
          <w:sz w:val="24"/>
          <w:szCs w:val="24"/>
          <w:lang w:eastAsia="ru-RU"/>
        </w:rPr>
        <w:t>Гагулина</w:t>
      </w:r>
      <w:proofErr w:type="spellEnd"/>
      <w:r w:rsidRPr="002179FA">
        <w:rPr>
          <w:rFonts w:ascii="Arial" w:eastAsia="Times New Roman" w:hAnsi="Arial" w:cs="Arial"/>
          <w:sz w:val="24"/>
          <w:szCs w:val="24"/>
          <w:lang w:eastAsia="ru-RU"/>
        </w:rPr>
        <w:t xml:space="preserve"> А.В. (2019) Психолого-педагогические условия формирования речевой коммуникации дошкольников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 xml:space="preserve"> с задержкой психического развития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(науч. рук. - 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 xml:space="preserve">канд. психол. наук, </w:t>
      </w:r>
      <w:r w:rsidR="00556B27" w:rsidRPr="00451422">
        <w:rPr>
          <w:rFonts w:ascii="Arial" w:eastAsia="Times New Roman" w:hAnsi="Arial" w:cs="Arial"/>
          <w:sz w:val="24"/>
          <w:szCs w:val="24"/>
          <w:lang w:eastAsia="ru-RU"/>
        </w:rPr>
        <w:t>доцент </w:t>
      </w:r>
      <w:r w:rsidR="00556B27" w:rsidRPr="00F861D4">
        <w:rPr>
          <w:rFonts w:ascii="Arial" w:eastAsia="Times New Roman" w:hAnsi="Arial" w:cs="Arial"/>
          <w:sz w:val="24"/>
          <w:szCs w:val="24"/>
          <w:lang w:eastAsia="ru-RU"/>
        </w:rPr>
        <w:t>Серебренникова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С.Ю.)</w:t>
      </w:r>
    </w:p>
    <w:p w14:paraId="03E4EBD6" w14:textId="77777777" w:rsidR="00CC6F59" w:rsidRPr="00F861D4" w:rsidRDefault="00CC6F59" w:rsidP="00F861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861D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Коронотова</w:t>
      </w:r>
      <w:proofErr w:type="spellEnd"/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А.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F5205C"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(2019) 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Недостатки навыков повествовательного высказывания дошкольников с речевой патологией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(науч. рук. - 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канд. псих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ол. наук, </w:t>
      </w:r>
      <w:r w:rsidR="00556B27" w:rsidRPr="00F861D4">
        <w:rPr>
          <w:rFonts w:ascii="Arial" w:eastAsia="Times New Roman" w:hAnsi="Arial" w:cs="Arial"/>
          <w:sz w:val="24"/>
          <w:szCs w:val="24"/>
          <w:lang w:eastAsia="ru-RU"/>
        </w:rPr>
        <w:t>доцент Мурашова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И.Ю.)</w:t>
      </w:r>
    </w:p>
    <w:p w14:paraId="00382DF6" w14:textId="77777777" w:rsidR="00CC6F59" w:rsidRPr="00451422" w:rsidRDefault="00CC6F59" w:rsidP="00F861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Лаптева И.С. 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 xml:space="preserve">Психолого-социальные характеристики семей </w:t>
      </w:r>
      <w:r w:rsidR="00556B27">
        <w:rPr>
          <w:rFonts w:ascii="Arial" w:eastAsia="Times New Roman" w:hAnsi="Arial" w:cs="Arial"/>
          <w:sz w:val="24"/>
          <w:szCs w:val="24"/>
          <w:lang w:eastAsia="ru-RU"/>
        </w:rPr>
        <w:t>у детей,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 xml:space="preserve"> обучающихся в специальных и инклюзивных классах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(науч. рук. - 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 xml:space="preserve">канд. 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психол. наук, доцент </w:t>
      </w:r>
      <w:proofErr w:type="spellStart"/>
      <w:r w:rsidRPr="00F861D4">
        <w:rPr>
          <w:rFonts w:ascii="Arial" w:eastAsia="Times New Roman" w:hAnsi="Arial" w:cs="Arial"/>
          <w:sz w:val="24"/>
          <w:szCs w:val="24"/>
          <w:lang w:eastAsia="ru-RU"/>
        </w:rPr>
        <w:t>Гостар</w:t>
      </w:r>
      <w:proofErr w:type="spellEnd"/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А.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>.)</w:t>
      </w:r>
    </w:p>
    <w:p w14:paraId="0647F935" w14:textId="77777777" w:rsidR="00CC6F59" w:rsidRPr="00F861D4" w:rsidRDefault="00CC6F59" w:rsidP="00F861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1D4">
        <w:rPr>
          <w:rFonts w:ascii="Arial" w:eastAsia="Times New Roman" w:hAnsi="Arial" w:cs="Arial"/>
          <w:sz w:val="24"/>
          <w:szCs w:val="24"/>
          <w:lang w:eastAsia="ru-RU"/>
        </w:rPr>
        <w:t>Лыткина Д.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Формирование навыков речевого общения у дошкольников с нарушением интеллекта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(науч. рук. - 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канд. психо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л. наук, </w:t>
      </w:r>
      <w:r w:rsidR="00556B27" w:rsidRPr="00F861D4">
        <w:rPr>
          <w:rFonts w:ascii="Arial" w:eastAsia="Times New Roman" w:hAnsi="Arial" w:cs="Arial"/>
          <w:sz w:val="24"/>
          <w:szCs w:val="24"/>
          <w:lang w:eastAsia="ru-RU"/>
        </w:rPr>
        <w:t>доцент Позднякова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И.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>.)</w:t>
      </w:r>
    </w:p>
    <w:p w14:paraId="12301AA2" w14:textId="77777777" w:rsidR="00CC6F59" w:rsidRPr="00451422" w:rsidRDefault="00CC6F59" w:rsidP="00F861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1D4">
        <w:rPr>
          <w:rFonts w:ascii="Arial" w:eastAsia="Times New Roman" w:hAnsi="Arial" w:cs="Arial"/>
          <w:sz w:val="24"/>
          <w:szCs w:val="24"/>
          <w:lang w:eastAsia="ru-RU"/>
        </w:rPr>
        <w:t>Павленко А.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 xml:space="preserve">Логопедическая коррекция индивидуальных вариантов </w:t>
      </w:r>
      <w:proofErr w:type="spellStart"/>
      <w:r w:rsidRPr="00451422">
        <w:rPr>
          <w:rFonts w:ascii="Arial" w:eastAsia="Times New Roman" w:hAnsi="Arial" w:cs="Arial"/>
          <w:sz w:val="24"/>
          <w:szCs w:val="24"/>
          <w:lang w:eastAsia="ru-RU"/>
        </w:rPr>
        <w:t>несформированности</w:t>
      </w:r>
      <w:proofErr w:type="spellEnd"/>
      <w:r w:rsidRPr="00451422">
        <w:rPr>
          <w:rFonts w:ascii="Arial" w:eastAsia="Times New Roman" w:hAnsi="Arial" w:cs="Arial"/>
          <w:sz w:val="24"/>
          <w:szCs w:val="24"/>
          <w:lang w:eastAsia="ru-RU"/>
        </w:rPr>
        <w:t xml:space="preserve"> речевой готовности к школе 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(науч. рук. - 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 xml:space="preserve">канд. психол. наук, </w:t>
      </w:r>
      <w:r w:rsidR="00556B27" w:rsidRPr="00F861D4">
        <w:rPr>
          <w:rFonts w:ascii="Arial" w:eastAsia="Times New Roman" w:hAnsi="Arial" w:cs="Arial"/>
          <w:sz w:val="24"/>
          <w:szCs w:val="24"/>
          <w:lang w:eastAsia="ru-RU"/>
        </w:rPr>
        <w:t>доцент Серебренникова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С.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>.)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14:paraId="5A7A796D" w14:textId="77777777" w:rsidR="00CC6F59" w:rsidRPr="00F861D4" w:rsidRDefault="00CC6F59" w:rsidP="00F861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51422">
        <w:rPr>
          <w:rFonts w:ascii="Arial" w:eastAsia="Times New Roman" w:hAnsi="Arial" w:cs="Arial"/>
          <w:sz w:val="24"/>
          <w:szCs w:val="24"/>
          <w:lang w:eastAsia="ru-RU"/>
        </w:rPr>
        <w:t>Про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>тодьяконова</w:t>
      </w:r>
      <w:proofErr w:type="spellEnd"/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Н.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 xml:space="preserve">Особенности грамматического строя у </w:t>
      </w:r>
      <w:proofErr w:type="spellStart"/>
      <w:r w:rsidRPr="00451422">
        <w:rPr>
          <w:rFonts w:ascii="Arial" w:eastAsia="Times New Roman" w:hAnsi="Arial" w:cs="Arial"/>
          <w:sz w:val="24"/>
          <w:szCs w:val="24"/>
          <w:lang w:eastAsia="ru-RU"/>
        </w:rPr>
        <w:t>билингвальных</w:t>
      </w:r>
      <w:proofErr w:type="spellEnd"/>
      <w:r w:rsidRPr="00451422">
        <w:rPr>
          <w:rFonts w:ascii="Arial" w:eastAsia="Times New Roman" w:hAnsi="Arial" w:cs="Arial"/>
          <w:sz w:val="24"/>
          <w:szCs w:val="24"/>
          <w:lang w:eastAsia="ru-RU"/>
        </w:rPr>
        <w:t xml:space="preserve"> дошкольников (якутской национальности)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(науч. рук. - 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канд. п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сихол. наук, доцент </w:t>
      </w:r>
      <w:proofErr w:type="spellStart"/>
      <w:r w:rsidRPr="00F861D4">
        <w:rPr>
          <w:rFonts w:ascii="Arial" w:eastAsia="Times New Roman" w:hAnsi="Arial" w:cs="Arial"/>
          <w:sz w:val="24"/>
          <w:szCs w:val="24"/>
          <w:lang w:eastAsia="ru-RU"/>
        </w:rPr>
        <w:t>Гостар</w:t>
      </w:r>
      <w:proofErr w:type="spellEnd"/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А.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>.)</w:t>
      </w:r>
    </w:p>
    <w:p w14:paraId="27912394" w14:textId="77777777" w:rsidR="00CC6F59" w:rsidRPr="00451422" w:rsidRDefault="00CC6F59" w:rsidP="00F861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861D4">
        <w:rPr>
          <w:rFonts w:ascii="Arial" w:eastAsia="Times New Roman" w:hAnsi="Arial" w:cs="Arial"/>
          <w:sz w:val="24"/>
          <w:szCs w:val="24"/>
          <w:lang w:eastAsia="ru-RU"/>
        </w:rPr>
        <w:t>Соломенникова</w:t>
      </w:r>
      <w:proofErr w:type="spellEnd"/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А.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Включение родителей в процесс логопедической коррекции в условиях реабилитационного центра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(науч. рук. - 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канд. психол.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наук, </w:t>
      </w:r>
      <w:r w:rsidR="00556B27" w:rsidRPr="00F861D4">
        <w:rPr>
          <w:rFonts w:ascii="Arial" w:eastAsia="Times New Roman" w:hAnsi="Arial" w:cs="Arial"/>
          <w:sz w:val="24"/>
          <w:szCs w:val="24"/>
          <w:lang w:eastAsia="ru-RU"/>
        </w:rPr>
        <w:t>доцент </w:t>
      </w:r>
      <w:proofErr w:type="spellStart"/>
      <w:r w:rsidR="00556B27" w:rsidRPr="00F861D4">
        <w:rPr>
          <w:rFonts w:ascii="Arial" w:eastAsia="Times New Roman" w:hAnsi="Arial" w:cs="Arial"/>
          <w:sz w:val="24"/>
          <w:szCs w:val="24"/>
          <w:lang w:eastAsia="ru-RU"/>
        </w:rPr>
        <w:t>Самойлюк</w:t>
      </w:r>
      <w:proofErr w:type="spellEnd"/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Л.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>.)</w:t>
      </w:r>
    </w:p>
    <w:p w14:paraId="060E9FD0" w14:textId="77777777" w:rsidR="00CC6F59" w:rsidRPr="00451422" w:rsidRDefault="00CC6F59" w:rsidP="00F861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1D4">
        <w:rPr>
          <w:rFonts w:ascii="Arial" w:eastAsia="Times New Roman" w:hAnsi="Arial" w:cs="Arial"/>
          <w:sz w:val="24"/>
          <w:szCs w:val="24"/>
          <w:lang w:eastAsia="ru-RU"/>
        </w:rPr>
        <w:t>Токарева Д.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 xml:space="preserve">Конфликтное поведение старшеклассников с психическим недоразвитием как проявление подросткового </w:t>
      </w:r>
      <w:proofErr w:type="gramStart"/>
      <w:r w:rsidRPr="00451422">
        <w:rPr>
          <w:rFonts w:ascii="Arial" w:eastAsia="Times New Roman" w:hAnsi="Arial" w:cs="Arial"/>
          <w:sz w:val="24"/>
          <w:szCs w:val="24"/>
          <w:lang w:eastAsia="ru-RU"/>
        </w:rPr>
        <w:t>кризиса  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End"/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науч. рук. - 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канд. психол. наук, доцент Заиграева Н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>.)</w:t>
      </w:r>
    </w:p>
    <w:p w14:paraId="7A15A721" w14:textId="77777777" w:rsidR="00CC6F59" w:rsidRPr="00451422" w:rsidRDefault="00CC6F59" w:rsidP="00F861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51422">
        <w:rPr>
          <w:rFonts w:ascii="Arial" w:eastAsia="Times New Roman" w:hAnsi="Arial" w:cs="Arial"/>
          <w:sz w:val="24"/>
          <w:szCs w:val="24"/>
          <w:lang w:eastAsia="ru-RU"/>
        </w:rPr>
        <w:t>Чигри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>нская</w:t>
      </w:r>
      <w:proofErr w:type="spellEnd"/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А.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F5205C"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F5205C" w:rsidRPr="00451422">
        <w:rPr>
          <w:rFonts w:ascii="Arial" w:eastAsia="Times New Roman" w:hAnsi="Arial" w:cs="Arial"/>
          <w:sz w:val="24"/>
          <w:szCs w:val="24"/>
          <w:lang w:eastAsia="ru-RU"/>
        </w:rPr>
        <w:t>Бумагопластика</w:t>
      </w:r>
      <w:proofErr w:type="spellEnd"/>
      <w:r w:rsidR="00F5205C" w:rsidRPr="00451422">
        <w:rPr>
          <w:rFonts w:ascii="Arial" w:eastAsia="Times New Roman" w:hAnsi="Arial" w:cs="Arial"/>
          <w:sz w:val="24"/>
          <w:szCs w:val="24"/>
          <w:lang w:eastAsia="ru-RU"/>
        </w:rPr>
        <w:t xml:space="preserve"> как средство коррекции недостатков моторного развития обучающихся с умеренной умственной отсталостью</w:t>
      </w:r>
      <w:r w:rsidR="00F5205C"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(науч. рук. - </w:t>
      </w:r>
      <w:r w:rsidR="00F5205C" w:rsidRPr="00451422">
        <w:rPr>
          <w:rFonts w:ascii="Arial" w:eastAsia="Times New Roman" w:hAnsi="Arial" w:cs="Arial"/>
          <w:sz w:val="24"/>
          <w:szCs w:val="24"/>
          <w:lang w:eastAsia="ru-RU"/>
        </w:rPr>
        <w:t>канд. психо</w:t>
      </w:r>
      <w:r w:rsidR="00F5205C"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л. наук, </w:t>
      </w:r>
      <w:r w:rsidR="00F861D4" w:rsidRPr="00F861D4">
        <w:rPr>
          <w:rFonts w:ascii="Arial" w:eastAsia="Times New Roman" w:hAnsi="Arial" w:cs="Arial"/>
          <w:sz w:val="24"/>
          <w:szCs w:val="24"/>
          <w:lang w:eastAsia="ru-RU"/>
        </w:rPr>
        <w:t>доцент Позднякова</w:t>
      </w:r>
      <w:r w:rsidR="00F5205C"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И.</w:t>
      </w:r>
      <w:r w:rsidR="00F5205C" w:rsidRPr="0045142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F5205C" w:rsidRPr="00F861D4">
        <w:rPr>
          <w:rFonts w:ascii="Arial" w:eastAsia="Times New Roman" w:hAnsi="Arial" w:cs="Arial"/>
          <w:sz w:val="24"/>
          <w:szCs w:val="24"/>
          <w:lang w:eastAsia="ru-RU"/>
        </w:rPr>
        <w:t>.)</w:t>
      </w:r>
    </w:p>
    <w:p w14:paraId="2BB9A283" w14:textId="77777777" w:rsidR="00F5205C" w:rsidRPr="00451422" w:rsidRDefault="00F5205C" w:rsidP="00F861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1D4">
        <w:rPr>
          <w:rFonts w:ascii="Arial" w:eastAsia="Times New Roman" w:hAnsi="Arial" w:cs="Arial"/>
          <w:sz w:val="24"/>
          <w:szCs w:val="24"/>
          <w:lang w:eastAsia="ru-RU"/>
        </w:rPr>
        <w:t>Шестакова Ю.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Готовность педагогов к оценке личностных результатов образования детей с ограниченными возможностями здоровья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(науч. рук. -  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доктор психол.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наук, профессор </w:t>
      </w:r>
      <w:proofErr w:type="spellStart"/>
      <w:r w:rsidRPr="00F861D4">
        <w:rPr>
          <w:rFonts w:ascii="Arial" w:eastAsia="Times New Roman" w:hAnsi="Arial" w:cs="Arial"/>
          <w:sz w:val="24"/>
          <w:szCs w:val="24"/>
          <w:lang w:eastAsia="ru-RU"/>
        </w:rPr>
        <w:t>Инденбаум</w:t>
      </w:r>
      <w:proofErr w:type="spellEnd"/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Е.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>.)</w:t>
      </w:r>
    </w:p>
    <w:p w14:paraId="0B9C4972" w14:textId="77777777" w:rsidR="00451422" w:rsidRPr="00F861D4" w:rsidRDefault="00F5205C" w:rsidP="00F861D4">
      <w:pPr>
        <w:spacing w:before="98" w:after="98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1D4">
        <w:rPr>
          <w:rFonts w:ascii="Arial" w:eastAsia="Times New Roman" w:hAnsi="Arial" w:cs="Arial"/>
          <w:sz w:val="24"/>
          <w:szCs w:val="24"/>
          <w:lang w:eastAsia="ru-RU"/>
        </w:rPr>
        <w:t>Юшкова А.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Э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Психологические особенности проявлений агрессивного поведения у подростков с нарушением интеллекта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(науч. рук. - 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канд. психол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. наук, </w:t>
      </w:r>
      <w:proofErr w:type="gramStart"/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доцент  </w:t>
      </w:r>
      <w:proofErr w:type="spellStart"/>
      <w:r w:rsidRPr="00F861D4">
        <w:rPr>
          <w:rFonts w:ascii="Arial" w:eastAsia="Times New Roman" w:hAnsi="Arial" w:cs="Arial"/>
          <w:sz w:val="24"/>
          <w:szCs w:val="24"/>
          <w:lang w:eastAsia="ru-RU"/>
        </w:rPr>
        <w:t>Самойлюк</w:t>
      </w:r>
      <w:proofErr w:type="spellEnd"/>
      <w:proofErr w:type="gramEnd"/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Л.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>.)</w:t>
      </w:r>
    </w:p>
    <w:p w14:paraId="05BA4354" w14:textId="77777777" w:rsidR="00F861D4" w:rsidRPr="00F861D4" w:rsidRDefault="00F861D4" w:rsidP="00F861D4">
      <w:pPr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861D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2020: </w:t>
      </w:r>
    </w:p>
    <w:p w14:paraId="55B5A7BC" w14:textId="77777777" w:rsidR="00F5205C" w:rsidRPr="00F861D4" w:rsidRDefault="00F5205C" w:rsidP="00F861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861D4">
        <w:rPr>
          <w:rFonts w:ascii="Arial" w:eastAsia="Times New Roman" w:hAnsi="Arial" w:cs="Arial"/>
          <w:sz w:val="24"/>
          <w:szCs w:val="24"/>
          <w:lang w:eastAsia="ru-RU"/>
        </w:rPr>
        <w:t>Блинова</w:t>
      </w:r>
      <w:proofErr w:type="spellEnd"/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Е.</w:t>
      </w:r>
      <w:r w:rsidRPr="00F5205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F861D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F5205C">
        <w:rPr>
          <w:rFonts w:ascii="Arial" w:eastAsia="Times New Roman" w:hAnsi="Arial" w:cs="Arial"/>
          <w:sz w:val="24"/>
          <w:szCs w:val="24"/>
          <w:lang w:eastAsia="ru-RU"/>
        </w:rPr>
        <w:t>Представления родителей, воспитывающих дошкольников с ограниченными возможностями здоровья, об их последующем школьном обучении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(2020; науч. рук. - 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канд. психо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л. наук, </w:t>
      </w:r>
      <w:r w:rsidR="00F861D4" w:rsidRPr="00F861D4">
        <w:rPr>
          <w:rFonts w:ascii="Arial" w:eastAsia="Times New Roman" w:hAnsi="Arial" w:cs="Arial"/>
          <w:sz w:val="24"/>
          <w:szCs w:val="24"/>
          <w:lang w:eastAsia="ru-RU"/>
        </w:rPr>
        <w:t>доцент Позднякова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И.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>.)</w:t>
      </w:r>
    </w:p>
    <w:p w14:paraId="34F0B64F" w14:textId="77777777" w:rsidR="00F5205C" w:rsidRPr="00F861D4" w:rsidRDefault="00F5205C" w:rsidP="00F861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1D4">
        <w:rPr>
          <w:rFonts w:ascii="Arial" w:eastAsia="Times New Roman" w:hAnsi="Arial" w:cs="Arial"/>
          <w:sz w:val="24"/>
          <w:szCs w:val="24"/>
          <w:lang w:eastAsia="ru-RU"/>
        </w:rPr>
        <w:t>Герасимова А.</w:t>
      </w:r>
      <w:r w:rsidRPr="00F5205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F5205C">
        <w:rPr>
          <w:rFonts w:ascii="Arial" w:eastAsia="Times New Roman" w:hAnsi="Arial" w:cs="Arial"/>
          <w:sz w:val="24"/>
          <w:szCs w:val="24"/>
          <w:lang w:eastAsia="ru-RU"/>
        </w:rPr>
        <w:t>Отношение сверстников к школьникам с ограниченными возможностями здоровья, обучающимся в условиях инклюзии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(науч. рук. - 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канд. п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сихол. наук, доцент </w:t>
      </w:r>
      <w:proofErr w:type="spellStart"/>
      <w:r w:rsidRPr="00F861D4">
        <w:rPr>
          <w:rFonts w:ascii="Arial" w:eastAsia="Times New Roman" w:hAnsi="Arial" w:cs="Arial"/>
          <w:sz w:val="24"/>
          <w:szCs w:val="24"/>
          <w:lang w:eastAsia="ru-RU"/>
        </w:rPr>
        <w:t>Гостар</w:t>
      </w:r>
      <w:proofErr w:type="spellEnd"/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А.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>.)</w:t>
      </w:r>
    </w:p>
    <w:p w14:paraId="118EB477" w14:textId="77777777" w:rsidR="00F5205C" w:rsidRPr="00451422" w:rsidRDefault="00F5205C" w:rsidP="00F861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Одарченко Е.М. </w:t>
      </w:r>
      <w:r w:rsidRPr="00F5205C">
        <w:rPr>
          <w:rFonts w:ascii="Arial" w:eastAsia="Times New Roman" w:hAnsi="Arial" w:cs="Arial"/>
          <w:sz w:val="24"/>
          <w:szCs w:val="24"/>
          <w:lang w:eastAsia="ru-RU"/>
        </w:rPr>
        <w:t>Индивидуальная динамика успешности на занятиях по предмету «Музыка и движение» у детей с тяжелым нарушением интеллекта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(науч. рук. -  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доктор психол.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наук, профессор </w:t>
      </w:r>
      <w:proofErr w:type="spellStart"/>
      <w:r w:rsidRPr="00F861D4">
        <w:rPr>
          <w:rFonts w:ascii="Arial" w:eastAsia="Times New Roman" w:hAnsi="Arial" w:cs="Arial"/>
          <w:sz w:val="24"/>
          <w:szCs w:val="24"/>
          <w:lang w:eastAsia="ru-RU"/>
        </w:rPr>
        <w:t>Инденбаум</w:t>
      </w:r>
      <w:proofErr w:type="spellEnd"/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Е.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>.)</w:t>
      </w:r>
    </w:p>
    <w:p w14:paraId="2AAE02D0" w14:textId="77777777" w:rsidR="00F5205C" w:rsidRPr="00451422" w:rsidRDefault="00F5205C" w:rsidP="00F861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861D4">
        <w:rPr>
          <w:rFonts w:ascii="Arial" w:eastAsia="Times New Roman" w:hAnsi="Arial" w:cs="Arial"/>
          <w:sz w:val="24"/>
          <w:szCs w:val="24"/>
          <w:lang w:eastAsia="ru-RU"/>
        </w:rPr>
        <w:t>Паластрова</w:t>
      </w:r>
      <w:proofErr w:type="spellEnd"/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Е.</w:t>
      </w:r>
      <w:r w:rsidRPr="00F5205C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F5205C">
        <w:rPr>
          <w:rFonts w:ascii="Arial" w:eastAsia="Times New Roman" w:hAnsi="Arial" w:cs="Arial"/>
          <w:sz w:val="24"/>
          <w:szCs w:val="24"/>
          <w:lang w:eastAsia="ru-RU"/>
        </w:rPr>
        <w:t xml:space="preserve">Состояние некоторых речевых функций у младших школьников с </w:t>
      </w:r>
      <w:proofErr w:type="spellStart"/>
      <w:r w:rsidRPr="00F5205C">
        <w:rPr>
          <w:rFonts w:ascii="Arial" w:eastAsia="Times New Roman" w:hAnsi="Arial" w:cs="Arial"/>
          <w:sz w:val="24"/>
          <w:szCs w:val="24"/>
          <w:lang w:eastAsia="ru-RU"/>
        </w:rPr>
        <w:t>кохлеарными</w:t>
      </w:r>
      <w:proofErr w:type="spellEnd"/>
      <w:r w:rsidRPr="00F5205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5205C">
        <w:rPr>
          <w:rFonts w:ascii="Arial" w:eastAsia="Times New Roman" w:hAnsi="Arial" w:cs="Arial"/>
          <w:sz w:val="24"/>
          <w:szCs w:val="24"/>
          <w:lang w:eastAsia="ru-RU"/>
        </w:rPr>
        <w:t>имплантами</w:t>
      </w:r>
      <w:proofErr w:type="spellEnd"/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(науч. рук. -  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доктор психол.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наук, профессор </w:t>
      </w:r>
      <w:proofErr w:type="spellStart"/>
      <w:r w:rsidRPr="00F861D4">
        <w:rPr>
          <w:rFonts w:ascii="Arial" w:eastAsia="Times New Roman" w:hAnsi="Arial" w:cs="Arial"/>
          <w:sz w:val="24"/>
          <w:szCs w:val="24"/>
          <w:lang w:eastAsia="ru-RU"/>
        </w:rPr>
        <w:t>Инденбаум</w:t>
      </w:r>
      <w:proofErr w:type="spellEnd"/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Е.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>.)</w:t>
      </w:r>
    </w:p>
    <w:p w14:paraId="70AEA746" w14:textId="77777777" w:rsidR="00F5205C" w:rsidRPr="00F861D4" w:rsidRDefault="00F5205C" w:rsidP="00F861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861D4">
        <w:rPr>
          <w:rFonts w:ascii="Arial" w:eastAsia="Times New Roman" w:hAnsi="Arial" w:cs="Arial"/>
          <w:sz w:val="24"/>
          <w:szCs w:val="24"/>
          <w:lang w:eastAsia="ru-RU"/>
        </w:rPr>
        <w:t>Соковиков</w:t>
      </w:r>
      <w:proofErr w:type="spellEnd"/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А.</w:t>
      </w:r>
      <w:r w:rsidRPr="00F5205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F5205C">
        <w:rPr>
          <w:rFonts w:ascii="Arial" w:eastAsia="Times New Roman" w:hAnsi="Arial" w:cs="Arial"/>
          <w:sz w:val="24"/>
          <w:szCs w:val="24"/>
          <w:lang w:eastAsia="ru-RU"/>
        </w:rPr>
        <w:t>Предикторы успешности овладения продуктивными детскими видами деятельности у умственно отсталых дошкольников (на примере лепки)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(науч. рук. - 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канд. п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сихол. наук, доцент </w:t>
      </w:r>
      <w:proofErr w:type="spellStart"/>
      <w:r w:rsidRPr="00F861D4">
        <w:rPr>
          <w:rFonts w:ascii="Arial" w:eastAsia="Times New Roman" w:hAnsi="Arial" w:cs="Arial"/>
          <w:sz w:val="24"/>
          <w:szCs w:val="24"/>
          <w:lang w:eastAsia="ru-RU"/>
        </w:rPr>
        <w:t>Гостар</w:t>
      </w:r>
      <w:proofErr w:type="spellEnd"/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А.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>.)</w:t>
      </w:r>
    </w:p>
    <w:p w14:paraId="77540DBB" w14:textId="77777777" w:rsidR="00664BBE" w:rsidRPr="00451422" w:rsidRDefault="00664BBE" w:rsidP="00F861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1D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Фирсова М.</w:t>
      </w:r>
      <w:r w:rsidRPr="00F5205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F5205C">
        <w:rPr>
          <w:rFonts w:ascii="Arial" w:eastAsia="Times New Roman" w:hAnsi="Arial" w:cs="Arial"/>
          <w:sz w:val="24"/>
          <w:szCs w:val="24"/>
          <w:lang w:eastAsia="ru-RU"/>
        </w:rPr>
        <w:t>Агрессивность и ее осознание у подростков с нарушением интеллекта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(науч. рук. - 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канд. психол. наук, доцент Заиграева Н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>.)</w:t>
      </w:r>
    </w:p>
    <w:p w14:paraId="6E9FAEF3" w14:textId="77777777" w:rsidR="00F861D4" w:rsidRDefault="00664BBE" w:rsidP="00F861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1D4">
        <w:rPr>
          <w:rFonts w:ascii="Arial" w:eastAsia="Times New Roman" w:hAnsi="Arial" w:cs="Arial"/>
          <w:sz w:val="24"/>
          <w:szCs w:val="24"/>
          <w:lang w:eastAsia="ru-RU"/>
        </w:rPr>
        <w:t>Хрипко О.</w:t>
      </w:r>
      <w:r w:rsidRPr="00F5205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F5205C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spellStart"/>
      <w:r w:rsidR="00556B27" w:rsidRPr="00F5205C">
        <w:rPr>
          <w:rFonts w:ascii="Arial" w:eastAsia="Times New Roman" w:hAnsi="Arial" w:cs="Arial"/>
          <w:sz w:val="24"/>
          <w:szCs w:val="24"/>
          <w:lang w:eastAsia="ru-RU"/>
        </w:rPr>
        <w:t>Саморегуляция</w:t>
      </w:r>
      <w:proofErr w:type="spellEnd"/>
      <w:r w:rsidR="00556B27" w:rsidRPr="00F5205C">
        <w:rPr>
          <w:rFonts w:ascii="Arial" w:eastAsia="Times New Roman" w:hAnsi="Arial" w:cs="Arial"/>
          <w:sz w:val="24"/>
          <w:szCs w:val="24"/>
          <w:lang w:eastAsia="ru-RU"/>
        </w:rPr>
        <w:t> как</w:t>
      </w:r>
      <w:r w:rsidRPr="00F5205C">
        <w:rPr>
          <w:rFonts w:ascii="Arial" w:eastAsia="Times New Roman" w:hAnsi="Arial" w:cs="Arial"/>
          <w:sz w:val="24"/>
          <w:szCs w:val="24"/>
          <w:lang w:eastAsia="ru-RU"/>
        </w:rPr>
        <w:t xml:space="preserve"> фактор социальной адаптации подростков с легкой умственной отсталостью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(науч. рук. - 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канд. психол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. наук, </w:t>
      </w:r>
      <w:r w:rsidR="00556B27" w:rsidRPr="00F861D4">
        <w:rPr>
          <w:rFonts w:ascii="Arial" w:eastAsia="Times New Roman" w:hAnsi="Arial" w:cs="Arial"/>
          <w:sz w:val="24"/>
          <w:szCs w:val="24"/>
          <w:lang w:eastAsia="ru-RU"/>
        </w:rPr>
        <w:t>доцент </w:t>
      </w:r>
      <w:proofErr w:type="spellStart"/>
      <w:r w:rsidR="00556B27" w:rsidRPr="00F861D4">
        <w:rPr>
          <w:rFonts w:ascii="Arial" w:eastAsia="Times New Roman" w:hAnsi="Arial" w:cs="Arial"/>
          <w:sz w:val="24"/>
          <w:szCs w:val="24"/>
          <w:lang w:eastAsia="ru-RU"/>
        </w:rPr>
        <w:t>Самойлюк</w:t>
      </w:r>
      <w:proofErr w:type="spellEnd"/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Л.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>.)</w:t>
      </w:r>
    </w:p>
    <w:p w14:paraId="7F078F64" w14:textId="77777777" w:rsidR="00F861D4" w:rsidRPr="00F861D4" w:rsidRDefault="00F861D4" w:rsidP="00F861D4">
      <w:pPr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861D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2021: </w:t>
      </w:r>
    </w:p>
    <w:p w14:paraId="6014FDEA" w14:textId="77777777" w:rsidR="00664BBE" w:rsidRPr="00664BBE" w:rsidRDefault="00664BBE" w:rsidP="00F861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1D4">
        <w:rPr>
          <w:rFonts w:ascii="Arial" w:eastAsia="Times New Roman" w:hAnsi="Arial" w:cs="Arial"/>
          <w:sz w:val="24"/>
          <w:szCs w:val="24"/>
          <w:lang w:eastAsia="ru-RU"/>
        </w:rPr>
        <w:t>Губина Н.</w:t>
      </w:r>
      <w:r w:rsidRPr="00664BB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F861D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664BBE">
        <w:rPr>
          <w:rFonts w:ascii="Arial" w:eastAsia="Times New Roman" w:hAnsi="Arial" w:cs="Arial"/>
          <w:sz w:val="24"/>
          <w:szCs w:val="24"/>
          <w:lang w:eastAsia="ru-RU"/>
        </w:rPr>
        <w:t xml:space="preserve">Коррекция эмоционального состояния и стрессоустойчивости родителей, воспитывающих детей с ограниченными возможностями </w:t>
      </w:r>
      <w:r w:rsidR="00556B27" w:rsidRPr="00664BBE">
        <w:rPr>
          <w:rFonts w:ascii="Arial" w:eastAsia="Times New Roman" w:hAnsi="Arial" w:cs="Arial"/>
          <w:sz w:val="24"/>
          <w:szCs w:val="24"/>
          <w:lang w:eastAsia="ru-RU"/>
        </w:rPr>
        <w:t>здоровья</w:t>
      </w:r>
      <w:r w:rsidR="00556B27"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науч. рук. - 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канд. п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сихол. наук, доцент </w:t>
      </w:r>
      <w:proofErr w:type="spellStart"/>
      <w:r w:rsidRPr="00F861D4">
        <w:rPr>
          <w:rFonts w:ascii="Arial" w:eastAsia="Times New Roman" w:hAnsi="Arial" w:cs="Arial"/>
          <w:sz w:val="24"/>
          <w:szCs w:val="24"/>
          <w:lang w:eastAsia="ru-RU"/>
        </w:rPr>
        <w:t>Гостар</w:t>
      </w:r>
      <w:proofErr w:type="spellEnd"/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А.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>.)</w:t>
      </w:r>
    </w:p>
    <w:p w14:paraId="205DED53" w14:textId="77777777" w:rsidR="00664BBE" w:rsidRPr="00F861D4" w:rsidRDefault="00664BBE" w:rsidP="00F861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4BBE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spellStart"/>
      <w:r w:rsidRPr="00F861D4">
        <w:rPr>
          <w:rFonts w:ascii="Arial" w:eastAsia="Times New Roman" w:hAnsi="Arial" w:cs="Arial"/>
          <w:sz w:val="24"/>
          <w:szCs w:val="24"/>
          <w:lang w:eastAsia="ru-RU"/>
        </w:rPr>
        <w:t>Кокунова</w:t>
      </w:r>
      <w:proofErr w:type="spellEnd"/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Ю.С. </w:t>
      </w:r>
      <w:r w:rsidRPr="00664BBE">
        <w:rPr>
          <w:rFonts w:ascii="Arial" w:eastAsia="Times New Roman" w:hAnsi="Arial" w:cs="Arial"/>
          <w:sz w:val="24"/>
          <w:szCs w:val="24"/>
          <w:lang w:eastAsia="ru-RU"/>
        </w:rPr>
        <w:t>Коммуникативные трудности дошкольников c разными вариантами коррекции нарушений слуховой функции (по материалам экспертной оценки)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(науч. рук. -  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доктор психол.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наук, профессор </w:t>
      </w:r>
      <w:proofErr w:type="spellStart"/>
      <w:r w:rsidRPr="00F861D4">
        <w:rPr>
          <w:rFonts w:ascii="Arial" w:eastAsia="Times New Roman" w:hAnsi="Arial" w:cs="Arial"/>
          <w:sz w:val="24"/>
          <w:szCs w:val="24"/>
          <w:lang w:eastAsia="ru-RU"/>
        </w:rPr>
        <w:t>Инденбаум</w:t>
      </w:r>
      <w:proofErr w:type="spellEnd"/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Е.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>.)</w:t>
      </w:r>
    </w:p>
    <w:p w14:paraId="4E665188" w14:textId="77777777" w:rsidR="00664BBE" w:rsidRPr="00F861D4" w:rsidRDefault="00664BBE" w:rsidP="00F861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1D4">
        <w:rPr>
          <w:rFonts w:ascii="Arial" w:eastAsia="Times New Roman" w:hAnsi="Arial" w:cs="Arial"/>
          <w:sz w:val="24"/>
          <w:szCs w:val="24"/>
          <w:lang w:eastAsia="ru-RU"/>
        </w:rPr>
        <w:t>Лифантьева Ю.</w:t>
      </w:r>
      <w:r w:rsidRPr="00664BB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664BBE">
        <w:rPr>
          <w:rFonts w:ascii="Arial" w:eastAsia="Times New Roman" w:hAnsi="Arial" w:cs="Arial"/>
          <w:sz w:val="24"/>
          <w:szCs w:val="24"/>
          <w:lang w:eastAsia="ru-RU"/>
        </w:rPr>
        <w:t>Личностные позиции родителей, воспитывающих детей с ограниченными возможностями здоровья, при выборе инклюзивной модели образования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(науч. рук. -  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доктор психол.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наук, профессор </w:t>
      </w:r>
      <w:proofErr w:type="spellStart"/>
      <w:r w:rsidRPr="00F861D4">
        <w:rPr>
          <w:rFonts w:ascii="Arial" w:eastAsia="Times New Roman" w:hAnsi="Arial" w:cs="Arial"/>
          <w:sz w:val="24"/>
          <w:szCs w:val="24"/>
          <w:lang w:eastAsia="ru-RU"/>
        </w:rPr>
        <w:t>Инденбаум</w:t>
      </w:r>
      <w:proofErr w:type="spellEnd"/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Е.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>.)</w:t>
      </w:r>
    </w:p>
    <w:p w14:paraId="4652BA14" w14:textId="77777777" w:rsidR="00664BBE" w:rsidRPr="00F861D4" w:rsidRDefault="00664BBE" w:rsidP="00F861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861D4">
        <w:rPr>
          <w:rFonts w:ascii="Arial" w:eastAsia="Times New Roman" w:hAnsi="Arial" w:cs="Arial"/>
          <w:sz w:val="24"/>
          <w:szCs w:val="24"/>
          <w:lang w:eastAsia="ru-RU"/>
        </w:rPr>
        <w:t>Понятовская</w:t>
      </w:r>
      <w:proofErr w:type="spellEnd"/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Е.</w:t>
      </w:r>
      <w:r w:rsidRPr="00664BB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664BBE">
        <w:rPr>
          <w:rFonts w:ascii="Arial" w:eastAsia="Times New Roman" w:hAnsi="Arial" w:cs="Arial"/>
          <w:sz w:val="24"/>
          <w:szCs w:val="24"/>
          <w:lang w:eastAsia="ru-RU"/>
        </w:rPr>
        <w:t>Формирование инклюзивной компетентности молодых специалистов дошкольной образовательной организации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(науч. рук. - 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канд. п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сихол. наук, доцент </w:t>
      </w:r>
      <w:proofErr w:type="spellStart"/>
      <w:r w:rsidRPr="00F861D4">
        <w:rPr>
          <w:rFonts w:ascii="Arial" w:eastAsia="Times New Roman" w:hAnsi="Arial" w:cs="Arial"/>
          <w:sz w:val="24"/>
          <w:szCs w:val="24"/>
          <w:lang w:eastAsia="ru-RU"/>
        </w:rPr>
        <w:t>Гостар</w:t>
      </w:r>
      <w:proofErr w:type="spellEnd"/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А.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>.)</w:t>
      </w:r>
    </w:p>
    <w:p w14:paraId="6EB96BC7" w14:textId="77777777" w:rsidR="00664BBE" w:rsidRPr="00451422" w:rsidRDefault="00664BBE" w:rsidP="00F861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1D4">
        <w:rPr>
          <w:rFonts w:ascii="Arial" w:eastAsia="Times New Roman" w:hAnsi="Arial" w:cs="Arial"/>
          <w:sz w:val="24"/>
          <w:szCs w:val="24"/>
          <w:lang w:eastAsia="ru-RU"/>
        </w:rPr>
        <w:t>Синица Д.</w:t>
      </w:r>
      <w:r w:rsidRPr="00664BB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664BBE">
        <w:rPr>
          <w:rFonts w:ascii="Arial" w:eastAsia="Times New Roman" w:hAnsi="Arial" w:cs="Arial"/>
          <w:sz w:val="24"/>
          <w:szCs w:val="24"/>
          <w:lang w:eastAsia="ru-RU"/>
        </w:rPr>
        <w:t>Психомоторика старших дошкольников с разными вариантами речевой патологии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(науч. рук. - 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 xml:space="preserve">канд. психол. наук, </w:t>
      </w:r>
      <w:r w:rsidR="00556B27" w:rsidRPr="00451422">
        <w:rPr>
          <w:rFonts w:ascii="Arial" w:eastAsia="Times New Roman" w:hAnsi="Arial" w:cs="Arial"/>
          <w:sz w:val="24"/>
          <w:szCs w:val="24"/>
          <w:lang w:eastAsia="ru-RU"/>
        </w:rPr>
        <w:t>доцент </w:t>
      </w:r>
      <w:r w:rsidR="00556B27" w:rsidRPr="00F861D4">
        <w:rPr>
          <w:rFonts w:ascii="Arial" w:eastAsia="Times New Roman" w:hAnsi="Arial" w:cs="Arial"/>
          <w:sz w:val="24"/>
          <w:szCs w:val="24"/>
          <w:lang w:eastAsia="ru-RU"/>
        </w:rPr>
        <w:t>Серебренникова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С.Ю.)</w:t>
      </w:r>
    </w:p>
    <w:p w14:paraId="5A689B51" w14:textId="77777777" w:rsidR="00664BBE" w:rsidRPr="00664BBE" w:rsidRDefault="00664BBE" w:rsidP="00F861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1D4">
        <w:rPr>
          <w:rFonts w:ascii="Arial" w:eastAsia="Times New Roman" w:hAnsi="Arial" w:cs="Arial"/>
          <w:sz w:val="24"/>
          <w:szCs w:val="24"/>
          <w:lang w:eastAsia="ru-RU"/>
        </w:rPr>
        <w:t>Смолина К.</w:t>
      </w:r>
      <w:r w:rsidRPr="00664BB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664BBE">
        <w:rPr>
          <w:rFonts w:ascii="Arial" w:eastAsia="Times New Roman" w:hAnsi="Arial" w:cs="Arial"/>
          <w:sz w:val="24"/>
          <w:szCs w:val="24"/>
          <w:lang w:eastAsia="ru-RU"/>
        </w:rPr>
        <w:t>Эмоциональные и когнитивные предикторы личностной готовности к обучению у дошкольников логопедических групп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(науч. рук. - 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 xml:space="preserve">канд. психол. наук, </w:t>
      </w:r>
      <w:r w:rsidR="00556B27" w:rsidRPr="00451422">
        <w:rPr>
          <w:rFonts w:ascii="Arial" w:eastAsia="Times New Roman" w:hAnsi="Arial" w:cs="Arial"/>
          <w:sz w:val="24"/>
          <w:szCs w:val="24"/>
          <w:lang w:eastAsia="ru-RU"/>
        </w:rPr>
        <w:t>доцент </w:t>
      </w:r>
      <w:r w:rsidR="00556B27" w:rsidRPr="00F861D4">
        <w:rPr>
          <w:rFonts w:ascii="Arial" w:eastAsia="Times New Roman" w:hAnsi="Arial" w:cs="Arial"/>
          <w:sz w:val="24"/>
          <w:szCs w:val="24"/>
          <w:lang w:eastAsia="ru-RU"/>
        </w:rPr>
        <w:t>Серебренникова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С.Ю.)</w:t>
      </w:r>
    </w:p>
    <w:p w14:paraId="7A1B4D29" w14:textId="77777777" w:rsidR="00664BBE" w:rsidRPr="00F861D4" w:rsidRDefault="00664BBE" w:rsidP="00F861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861D4">
        <w:rPr>
          <w:rFonts w:ascii="Arial" w:eastAsia="Times New Roman" w:hAnsi="Arial" w:cs="Arial"/>
          <w:sz w:val="24"/>
          <w:szCs w:val="24"/>
          <w:lang w:eastAsia="ru-RU"/>
        </w:rPr>
        <w:t>Хутанова</w:t>
      </w:r>
      <w:proofErr w:type="spellEnd"/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В.</w:t>
      </w:r>
      <w:r w:rsidRPr="00664BB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664BBE">
        <w:rPr>
          <w:rFonts w:ascii="Arial" w:eastAsia="Times New Roman" w:hAnsi="Arial" w:cs="Arial"/>
          <w:sz w:val="24"/>
          <w:szCs w:val="24"/>
          <w:lang w:eastAsia="ru-RU"/>
        </w:rPr>
        <w:t>Психосоциальные предпосылки перспектив социализации подростков с интеллектуальными нарушениями, обучающихся в сельской общеобразовательной организации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64BBE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(науч. рук. -  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доктор психол.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наук, профессор </w:t>
      </w:r>
      <w:proofErr w:type="spellStart"/>
      <w:r w:rsidRPr="00F861D4">
        <w:rPr>
          <w:rFonts w:ascii="Arial" w:eastAsia="Times New Roman" w:hAnsi="Arial" w:cs="Arial"/>
          <w:sz w:val="24"/>
          <w:szCs w:val="24"/>
          <w:lang w:eastAsia="ru-RU"/>
        </w:rPr>
        <w:t>Инденбаум</w:t>
      </w:r>
      <w:proofErr w:type="spellEnd"/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Е.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>.)</w:t>
      </w:r>
    </w:p>
    <w:p w14:paraId="046C1CD4" w14:textId="77777777" w:rsidR="00F861D4" w:rsidRPr="00F861D4" w:rsidRDefault="00F861D4" w:rsidP="00F861D4">
      <w:pPr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861D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2022: </w:t>
      </w:r>
    </w:p>
    <w:p w14:paraId="429A991A" w14:textId="77777777" w:rsidR="00664BBE" w:rsidRPr="00451422" w:rsidRDefault="00664BBE" w:rsidP="00F861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1D4">
        <w:rPr>
          <w:rFonts w:ascii="Arial" w:eastAsia="Times New Roman" w:hAnsi="Arial" w:cs="Arial"/>
          <w:sz w:val="24"/>
          <w:szCs w:val="24"/>
          <w:lang w:eastAsia="ru-RU"/>
        </w:rPr>
        <w:t>Данилова О.</w:t>
      </w:r>
      <w:r w:rsidRPr="00664BB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F861D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664BBE">
        <w:rPr>
          <w:rFonts w:ascii="Arial" w:eastAsia="Times New Roman" w:hAnsi="Arial" w:cs="Arial"/>
          <w:sz w:val="24"/>
          <w:szCs w:val="24"/>
          <w:lang w:eastAsia="ru-RU"/>
        </w:rPr>
        <w:t>Диагностика и коррекция ошибок на письме у обучающихся с двигательными нарушениями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(науч. рук. - 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 xml:space="preserve">канд. психол. наук, </w:t>
      </w:r>
      <w:r w:rsidR="00556B27" w:rsidRPr="00451422">
        <w:rPr>
          <w:rFonts w:ascii="Arial" w:eastAsia="Times New Roman" w:hAnsi="Arial" w:cs="Arial"/>
          <w:sz w:val="24"/>
          <w:szCs w:val="24"/>
          <w:lang w:eastAsia="ru-RU"/>
        </w:rPr>
        <w:t>доцент </w:t>
      </w:r>
      <w:r w:rsidR="00556B27" w:rsidRPr="00F861D4">
        <w:rPr>
          <w:rFonts w:ascii="Arial" w:eastAsia="Times New Roman" w:hAnsi="Arial" w:cs="Arial"/>
          <w:sz w:val="24"/>
          <w:szCs w:val="24"/>
          <w:lang w:eastAsia="ru-RU"/>
        </w:rPr>
        <w:t>Серебренникова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С.Ю.)</w:t>
      </w:r>
    </w:p>
    <w:p w14:paraId="3FF05B1A" w14:textId="77777777" w:rsidR="00F861D4" w:rsidRPr="00451422" w:rsidRDefault="00664BBE" w:rsidP="00F861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1D4">
        <w:rPr>
          <w:rFonts w:ascii="Arial" w:eastAsia="Times New Roman" w:hAnsi="Arial" w:cs="Arial"/>
          <w:sz w:val="24"/>
          <w:szCs w:val="24"/>
          <w:lang w:eastAsia="ru-RU"/>
        </w:rPr>
        <w:t>Харитонова В.</w:t>
      </w:r>
      <w:r w:rsidRPr="00664BB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664BBE">
        <w:rPr>
          <w:rFonts w:ascii="Arial" w:eastAsia="Times New Roman" w:hAnsi="Arial" w:cs="Arial"/>
          <w:sz w:val="24"/>
          <w:szCs w:val="24"/>
          <w:lang w:eastAsia="ru-RU"/>
        </w:rPr>
        <w:t>Психолого-педагогические условия улучшения вербальной коммуникации дошкольников c нарушениями речи</w:t>
      </w:r>
      <w:r w:rsidR="00F861D4"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(науч. рук. - </w:t>
      </w:r>
      <w:r w:rsidR="00F861D4" w:rsidRPr="00451422">
        <w:rPr>
          <w:rFonts w:ascii="Arial" w:eastAsia="Times New Roman" w:hAnsi="Arial" w:cs="Arial"/>
          <w:sz w:val="24"/>
          <w:szCs w:val="24"/>
          <w:lang w:eastAsia="ru-RU"/>
        </w:rPr>
        <w:t xml:space="preserve">канд. психол. наук, </w:t>
      </w:r>
      <w:r w:rsidR="00556B27" w:rsidRPr="00451422">
        <w:rPr>
          <w:rFonts w:ascii="Arial" w:eastAsia="Times New Roman" w:hAnsi="Arial" w:cs="Arial"/>
          <w:sz w:val="24"/>
          <w:szCs w:val="24"/>
          <w:lang w:eastAsia="ru-RU"/>
        </w:rPr>
        <w:t>доцент </w:t>
      </w:r>
      <w:r w:rsidR="00556B27" w:rsidRPr="00F861D4">
        <w:rPr>
          <w:rFonts w:ascii="Arial" w:eastAsia="Times New Roman" w:hAnsi="Arial" w:cs="Arial"/>
          <w:sz w:val="24"/>
          <w:szCs w:val="24"/>
          <w:lang w:eastAsia="ru-RU"/>
        </w:rPr>
        <w:t>Серебренникова</w:t>
      </w:r>
      <w:r w:rsidR="00F861D4"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С.Ю.)</w:t>
      </w:r>
    </w:p>
    <w:p w14:paraId="02E3DA6D" w14:textId="77777777" w:rsidR="00664BBE" w:rsidRPr="00664BBE" w:rsidRDefault="00F861D4" w:rsidP="00F861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1D4">
        <w:rPr>
          <w:rFonts w:ascii="Arial" w:eastAsia="Times New Roman" w:hAnsi="Arial" w:cs="Arial"/>
          <w:sz w:val="24"/>
          <w:szCs w:val="24"/>
          <w:lang w:eastAsia="ru-RU"/>
        </w:rPr>
        <w:t>Котовская О.</w:t>
      </w:r>
      <w:r w:rsidRPr="00664BB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664BBE">
        <w:rPr>
          <w:rFonts w:ascii="Arial" w:eastAsia="Times New Roman" w:hAnsi="Arial" w:cs="Arial"/>
          <w:sz w:val="24"/>
          <w:szCs w:val="24"/>
          <w:lang w:eastAsia="ru-RU"/>
        </w:rPr>
        <w:t>Сопровождение становления начальных социально-коммуникативных умений у младших школьников с интеллектуальными нарушениями в инклюзивной поселковой школе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(науч. рук. -  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доктор психол.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наук, профессор </w:t>
      </w:r>
      <w:proofErr w:type="spellStart"/>
      <w:r w:rsidRPr="00F861D4">
        <w:rPr>
          <w:rFonts w:ascii="Arial" w:eastAsia="Times New Roman" w:hAnsi="Arial" w:cs="Arial"/>
          <w:sz w:val="24"/>
          <w:szCs w:val="24"/>
          <w:lang w:eastAsia="ru-RU"/>
        </w:rPr>
        <w:t>Инденбаум</w:t>
      </w:r>
      <w:proofErr w:type="spellEnd"/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Е.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>.)</w:t>
      </w:r>
    </w:p>
    <w:p w14:paraId="7A3F433D" w14:textId="77777777" w:rsidR="00F861D4" w:rsidRPr="00F861D4" w:rsidRDefault="00F861D4" w:rsidP="00F861D4">
      <w:pPr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861D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2023: </w:t>
      </w:r>
    </w:p>
    <w:p w14:paraId="68036B7A" w14:textId="77777777" w:rsidR="00F861D4" w:rsidRPr="00664BBE" w:rsidRDefault="00F861D4" w:rsidP="00F861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1D4">
        <w:rPr>
          <w:rFonts w:ascii="Arial" w:eastAsia="Times New Roman" w:hAnsi="Arial" w:cs="Arial"/>
          <w:sz w:val="24"/>
          <w:szCs w:val="24"/>
          <w:lang w:eastAsia="ru-RU"/>
        </w:rPr>
        <w:t>Алферова Н.П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</w:t>
      </w:r>
      <w:proofErr w:type="spellStart"/>
      <w:r w:rsidRPr="00F861D4">
        <w:rPr>
          <w:rFonts w:ascii="Arial" w:eastAsia="Times New Roman" w:hAnsi="Arial" w:cs="Arial"/>
          <w:sz w:val="24"/>
          <w:szCs w:val="24"/>
          <w:lang w:eastAsia="ru-RU"/>
        </w:rPr>
        <w:t>саморегуляции</w:t>
      </w:r>
      <w:proofErr w:type="spellEnd"/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у второклассников с тяжелыми нарушениями речи на логопедических занятиях (науч. рук. -  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доктор психол.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наук, профессор </w:t>
      </w:r>
      <w:proofErr w:type="spellStart"/>
      <w:r w:rsidRPr="00F861D4">
        <w:rPr>
          <w:rFonts w:ascii="Arial" w:eastAsia="Times New Roman" w:hAnsi="Arial" w:cs="Arial"/>
          <w:sz w:val="24"/>
          <w:szCs w:val="24"/>
          <w:lang w:eastAsia="ru-RU"/>
        </w:rPr>
        <w:t>Инденбаум</w:t>
      </w:r>
      <w:proofErr w:type="spellEnd"/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Е.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>.)</w:t>
      </w:r>
    </w:p>
    <w:p w14:paraId="663F22E0" w14:textId="77777777" w:rsidR="00F861D4" w:rsidRPr="00451422" w:rsidRDefault="00F861D4" w:rsidP="00F861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861D4">
        <w:rPr>
          <w:rFonts w:ascii="Arial" w:eastAsia="Times New Roman" w:hAnsi="Arial" w:cs="Arial"/>
          <w:sz w:val="24"/>
          <w:szCs w:val="24"/>
          <w:lang w:eastAsia="ru-RU"/>
        </w:rPr>
        <w:t>Дагаева</w:t>
      </w:r>
      <w:proofErr w:type="spellEnd"/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А.С. Педагогическая коррекция недостатков коммуникации школьников с разными вариантами отставания в интеллектуальном развитии в инклюзивной школе (науч. рук. - 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канд. психол. наук, доцент Заиграева Н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>.)</w:t>
      </w:r>
    </w:p>
    <w:p w14:paraId="1F29D95F" w14:textId="77777777" w:rsidR="00F861D4" w:rsidRPr="00F861D4" w:rsidRDefault="00F861D4" w:rsidP="00F861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861D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Засухина</w:t>
      </w:r>
      <w:proofErr w:type="spellEnd"/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Н.И. Формирование мотивационной готовности к преодолению учебных трудностей у обучающихся средних классов в условиях инклюзии (науч. рук. - 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канд. психо</w:t>
      </w:r>
      <w:r>
        <w:rPr>
          <w:rFonts w:ascii="Arial" w:eastAsia="Times New Roman" w:hAnsi="Arial" w:cs="Arial"/>
          <w:sz w:val="24"/>
          <w:szCs w:val="24"/>
          <w:lang w:eastAsia="ru-RU"/>
        </w:rPr>
        <w:t>л. наук, доцент 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>Позднякова И.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>.)</w:t>
      </w:r>
    </w:p>
    <w:p w14:paraId="2384DDDE" w14:textId="77777777" w:rsidR="00F861D4" w:rsidRPr="00664BBE" w:rsidRDefault="00F861D4" w:rsidP="00F861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861D4">
        <w:rPr>
          <w:rFonts w:ascii="Arial" w:eastAsia="Times New Roman" w:hAnsi="Arial" w:cs="Arial"/>
          <w:sz w:val="24"/>
          <w:szCs w:val="24"/>
          <w:lang w:eastAsia="ru-RU"/>
        </w:rPr>
        <w:t>Козыева</w:t>
      </w:r>
      <w:proofErr w:type="spellEnd"/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Е.В. Активизация речи детей с расстройствами аутистического спектра в совместной работе логопеда и родителей (науч. рук. -  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доктор психол.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наук, профессор </w:t>
      </w:r>
      <w:proofErr w:type="spellStart"/>
      <w:r w:rsidRPr="00F861D4">
        <w:rPr>
          <w:rFonts w:ascii="Arial" w:eastAsia="Times New Roman" w:hAnsi="Arial" w:cs="Arial"/>
          <w:sz w:val="24"/>
          <w:szCs w:val="24"/>
          <w:lang w:eastAsia="ru-RU"/>
        </w:rPr>
        <w:t>Инденбаум</w:t>
      </w:r>
      <w:proofErr w:type="spellEnd"/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Е.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>.)</w:t>
      </w:r>
    </w:p>
    <w:p w14:paraId="3B4044A5" w14:textId="77777777" w:rsidR="00F861D4" w:rsidRPr="00F861D4" w:rsidRDefault="00F861D4" w:rsidP="00F861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1D4">
        <w:rPr>
          <w:rFonts w:ascii="Arial" w:eastAsia="Times New Roman" w:hAnsi="Arial" w:cs="Arial"/>
          <w:sz w:val="24"/>
          <w:szCs w:val="24"/>
          <w:lang w:eastAsia="ru-RU"/>
        </w:rPr>
        <w:t>Марченко А.И. Коррекция недостатков коммуникации со сверстниками у старших дошкольников с нарушениями речи (науч. рук. - канд. психол. наук, доцент Мурашова И.Ю.)</w:t>
      </w:r>
    </w:p>
    <w:p w14:paraId="2B965438" w14:textId="77777777" w:rsidR="00F861D4" w:rsidRPr="00F861D4" w:rsidRDefault="00F861D4" w:rsidP="00F861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861D4">
        <w:rPr>
          <w:rFonts w:ascii="Arial" w:eastAsia="Times New Roman" w:hAnsi="Arial" w:cs="Arial"/>
          <w:sz w:val="24"/>
          <w:szCs w:val="24"/>
          <w:lang w:eastAsia="ru-RU"/>
        </w:rPr>
        <w:t>Слепкова</w:t>
      </w:r>
      <w:proofErr w:type="spellEnd"/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А.В. Психолого-педагогическая коррекция недостатков правовой компетентности подростков-сирот с разным уровнем интеллекта (науч. рук. -  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доктор психол.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наук, профессор </w:t>
      </w:r>
      <w:proofErr w:type="spellStart"/>
      <w:r w:rsidRPr="00F861D4">
        <w:rPr>
          <w:rFonts w:ascii="Arial" w:eastAsia="Times New Roman" w:hAnsi="Arial" w:cs="Arial"/>
          <w:sz w:val="24"/>
          <w:szCs w:val="24"/>
          <w:lang w:eastAsia="ru-RU"/>
        </w:rPr>
        <w:t>Инденбаум</w:t>
      </w:r>
      <w:proofErr w:type="spellEnd"/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Е.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>.)</w:t>
      </w:r>
    </w:p>
    <w:p w14:paraId="4129BFDC" w14:textId="77777777" w:rsidR="00F861D4" w:rsidRPr="00F861D4" w:rsidRDefault="00F861D4" w:rsidP="00F861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Щербатова А.С. Социально-психологические условия формирования и коррекции притязаний на социальное признание у подростков с задержкой психического развития (науч. рук. - 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канд. п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сихол. наук, доцент </w:t>
      </w:r>
      <w:proofErr w:type="spellStart"/>
      <w:r w:rsidRPr="00F861D4">
        <w:rPr>
          <w:rFonts w:ascii="Arial" w:eastAsia="Times New Roman" w:hAnsi="Arial" w:cs="Arial"/>
          <w:sz w:val="24"/>
          <w:szCs w:val="24"/>
          <w:lang w:eastAsia="ru-RU"/>
        </w:rPr>
        <w:t>Гостар</w:t>
      </w:r>
      <w:proofErr w:type="spellEnd"/>
      <w:r w:rsidRPr="00F861D4">
        <w:rPr>
          <w:rFonts w:ascii="Arial" w:eastAsia="Times New Roman" w:hAnsi="Arial" w:cs="Arial"/>
          <w:sz w:val="24"/>
          <w:szCs w:val="24"/>
          <w:lang w:eastAsia="ru-RU"/>
        </w:rPr>
        <w:t xml:space="preserve"> А.</w:t>
      </w:r>
      <w:r w:rsidRPr="0045142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861D4">
        <w:rPr>
          <w:rFonts w:ascii="Arial" w:eastAsia="Times New Roman" w:hAnsi="Arial" w:cs="Arial"/>
          <w:sz w:val="24"/>
          <w:szCs w:val="24"/>
          <w:lang w:eastAsia="ru-RU"/>
        </w:rPr>
        <w:t>.)</w:t>
      </w:r>
    </w:p>
    <w:p w14:paraId="79B23AC1" w14:textId="77777777" w:rsidR="00F861D4" w:rsidRPr="00F861D4" w:rsidRDefault="00F861D4" w:rsidP="00F861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84E42A" w14:textId="77777777" w:rsidR="004D4F76" w:rsidRDefault="004D4F76" w:rsidP="00F861D4">
      <w:pPr>
        <w:spacing w:before="120"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14:paraId="16320863" w14:textId="77777777" w:rsidR="004D4F76" w:rsidRDefault="004D4F76" w:rsidP="00F861D4">
      <w:pPr>
        <w:spacing w:before="120"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14:paraId="18786B60" w14:textId="77777777" w:rsidR="004D4F76" w:rsidRDefault="004D4F76" w:rsidP="00F861D4">
      <w:pPr>
        <w:spacing w:before="120"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14:paraId="5EBBF832" w14:textId="77777777" w:rsidR="006B156D" w:rsidRPr="006B156D" w:rsidRDefault="006B156D" w:rsidP="006B1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6B156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sectPr w:rsidR="006B156D" w:rsidRPr="006B156D" w:rsidSect="00C54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2923"/>
    <w:multiLevelType w:val="hybridMultilevel"/>
    <w:tmpl w:val="896C9E00"/>
    <w:lvl w:ilvl="0" w:tplc="4502F242">
      <w:start w:val="2019"/>
      <w:numFmt w:val="decimal"/>
      <w:lvlText w:val="%1"/>
      <w:lvlJc w:val="left"/>
      <w:pPr>
        <w:ind w:left="880" w:hanging="5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14916"/>
    <w:multiLevelType w:val="hybridMultilevel"/>
    <w:tmpl w:val="1E786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F1496"/>
    <w:multiLevelType w:val="multilevel"/>
    <w:tmpl w:val="F0E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1847B9"/>
    <w:multiLevelType w:val="hybridMultilevel"/>
    <w:tmpl w:val="EC761E24"/>
    <w:lvl w:ilvl="0" w:tplc="4ADAF678">
      <w:start w:val="2019"/>
      <w:numFmt w:val="decimal"/>
      <w:lvlText w:val="%1"/>
      <w:lvlJc w:val="left"/>
      <w:pPr>
        <w:ind w:left="880" w:hanging="5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F0A8A"/>
    <w:multiLevelType w:val="hybridMultilevel"/>
    <w:tmpl w:val="E4342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300D"/>
    <w:multiLevelType w:val="multilevel"/>
    <w:tmpl w:val="DDA6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B6434A"/>
    <w:multiLevelType w:val="hybridMultilevel"/>
    <w:tmpl w:val="1B3ADDEA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23D55963"/>
    <w:multiLevelType w:val="multilevel"/>
    <w:tmpl w:val="0700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E72218"/>
    <w:multiLevelType w:val="hybridMultilevel"/>
    <w:tmpl w:val="D3BC9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50DC6"/>
    <w:multiLevelType w:val="multilevel"/>
    <w:tmpl w:val="18DE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9B6797"/>
    <w:multiLevelType w:val="hybridMultilevel"/>
    <w:tmpl w:val="16CE4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B0E26"/>
    <w:multiLevelType w:val="hybridMultilevel"/>
    <w:tmpl w:val="9C5AD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565BB"/>
    <w:multiLevelType w:val="hybridMultilevel"/>
    <w:tmpl w:val="16CE4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A578C"/>
    <w:multiLevelType w:val="hybridMultilevel"/>
    <w:tmpl w:val="DE4EF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63D8F"/>
    <w:multiLevelType w:val="hybridMultilevel"/>
    <w:tmpl w:val="16CE4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B0796"/>
    <w:multiLevelType w:val="hybridMultilevel"/>
    <w:tmpl w:val="B2DC493C"/>
    <w:lvl w:ilvl="0" w:tplc="B978C608">
      <w:start w:val="2019"/>
      <w:numFmt w:val="decimal"/>
      <w:lvlText w:val="%1"/>
      <w:lvlJc w:val="left"/>
      <w:pPr>
        <w:ind w:left="880" w:hanging="5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67DEE"/>
    <w:multiLevelType w:val="hybridMultilevel"/>
    <w:tmpl w:val="A948C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90A5A"/>
    <w:multiLevelType w:val="hybridMultilevel"/>
    <w:tmpl w:val="6DBC4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15448"/>
    <w:multiLevelType w:val="multilevel"/>
    <w:tmpl w:val="4E62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886655"/>
    <w:multiLevelType w:val="hybridMultilevel"/>
    <w:tmpl w:val="0B74A6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296AD3"/>
    <w:multiLevelType w:val="multilevel"/>
    <w:tmpl w:val="DC925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2A6EBE"/>
    <w:multiLevelType w:val="hybridMultilevel"/>
    <w:tmpl w:val="16CE4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F23DB4"/>
    <w:multiLevelType w:val="hybridMultilevel"/>
    <w:tmpl w:val="40520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93292"/>
    <w:multiLevelType w:val="hybridMultilevel"/>
    <w:tmpl w:val="16CE4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45656"/>
    <w:multiLevelType w:val="hybridMultilevel"/>
    <w:tmpl w:val="16A64E04"/>
    <w:lvl w:ilvl="0" w:tplc="4832004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8971EA"/>
    <w:multiLevelType w:val="multilevel"/>
    <w:tmpl w:val="DE3EA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F07346"/>
    <w:multiLevelType w:val="hybridMultilevel"/>
    <w:tmpl w:val="18109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"/>
  </w:num>
  <w:num w:numId="4">
    <w:abstractNumId w:val="16"/>
  </w:num>
  <w:num w:numId="5">
    <w:abstractNumId w:val="4"/>
  </w:num>
  <w:num w:numId="6">
    <w:abstractNumId w:val="12"/>
  </w:num>
  <w:num w:numId="7">
    <w:abstractNumId w:val="10"/>
  </w:num>
  <w:num w:numId="8">
    <w:abstractNumId w:val="21"/>
  </w:num>
  <w:num w:numId="9">
    <w:abstractNumId w:val="19"/>
  </w:num>
  <w:num w:numId="10">
    <w:abstractNumId w:val="23"/>
  </w:num>
  <w:num w:numId="11">
    <w:abstractNumId w:val="26"/>
  </w:num>
  <w:num w:numId="12">
    <w:abstractNumId w:val="7"/>
  </w:num>
  <w:num w:numId="13">
    <w:abstractNumId w:val="14"/>
  </w:num>
  <w:num w:numId="14">
    <w:abstractNumId w:val="25"/>
  </w:num>
  <w:num w:numId="15">
    <w:abstractNumId w:val="2"/>
  </w:num>
  <w:num w:numId="16">
    <w:abstractNumId w:val="22"/>
  </w:num>
  <w:num w:numId="17">
    <w:abstractNumId w:val="11"/>
  </w:num>
  <w:num w:numId="18">
    <w:abstractNumId w:val="5"/>
  </w:num>
  <w:num w:numId="19">
    <w:abstractNumId w:val="13"/>
  </w:num>
  <w:num w:numId="20">
    <w:abstractNumId w:val="17"/>
  </w:num>
  <w:num w:numId="21">
    <w:abstractNumId w:val="0"/>
  </w:num>
  <w:num w:numId="22">
    <w:abstractNumId w:val="3"/>
  </w:num>
  <w:num w:numId="23">
    <w:abstractNumId w:val="15"/>
  </w:num>
  <w:num w:numId="24">
    <w:abstractNumId w:val="8"/>
  </w:num>
  <w:num w:numId="25">
    <w:abstractNumId w:val="6"/>
  </w:num>
  <w:num w:numId="26">
    <w:abstractNumId w:val="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C5"/>
    <w:rsid w:val="00047FC5"/>
    <w:rsid w:val="000A0078"/>
    <w:rsid w:val="00117D9F"/>
    <w:rsid w:val="00146B6A"/>
    <w:rsid w:val="001857EC"/>
    <w:rsid w:val="001C2F3D"/>
    <w:rsid w:val="001F30BD"/>
    <w:rsid w:val="002179FA"/>
    <w:rsid w:val="0038129B"/>
    <w:rsid w:val="00381E53"/>
    <w:rsid w:val="003935BA"/>
    <w:rsid w:val="00402611"/>
    <w:rsid w:val="00451422"/>
    <w:rsid w:val="004850F3"/>
    <w:rsid w:val="004D4F76"/>
    <w:rsid w:val="004E4F93"/>
    <w:rsid w:val="00556B27"/>
    <w:rsid w:val="00591C44"/>
    <w:rsid w:val="005F771C"/>
    <w:rsid w:val="00606C2B"/>
    <w:rsid w:val="00664BBE"/>
    <w:rsid w:val="00694121"/>
    <w:rsid w:val="006B156D"/>
    <w:rsid w:val="00781181"/>
    <w:rsid w:val="007B5619"/>
    <w:rsid w:val="007C23E9"/>
    <w:rsid w:val="007C7D54"/>
    <w:rsid w:val="00812767"/>
    <w:rsid w:val="00834AA0"/>
    <w:rsid w:val="00867400"/>
    <w:rsid w:val="0089763A"/>
    <w:rsid w:val="0091612C"/>
    <w:rsid w:val="009C1AE5"/>
    <w:rsid w:val="009D1152"/>
    <w:rsid w:val="00A36615"/>
    <w:rsid w:val="00A45464"/>
    <w:rsid w:val="00A52EDD"/>
    <w:rsid w:val="00A805CF"/>
    <w:rsid w:val="00A9503A"/>
    <w:rsid w:val="00AF687B"/>
    <w:rsid w:val="00B11D34"/>
    <w:rsid w:val="00B27D1C"/>
    <w:rsid w:val="00B5210F"/>
    <w:rsid w:val="00B57A59"/>
    <w:rsid w:val="00BA0A4E"/>
    <w:rsid w:val="00C31112"/>
    <w:rsid w:val="00C540A3"/>
    <w:rsid w:val="00CC6F59"/>
    <w:rsid w:val="00CF1358"/>
    <w:rsid w:val="00D47023"/>
    <w:rsid w:val="00DA7DCC"/>
    <w:rsid w:val="00E221C5"/>
    <w:rsid w:val="00EE112D"/>
    <w:rsid w:val="00F024AB"/>
    <w:rsid w:val="00F22CEE"/>
    <w:rsid w:val="00F328FF"/>
    <w:rsid w:val="00F5205C"/>
    <w:rsid w:val="00F6136E"/>
    <w:rsid w:val="00F62771"/>
    <w:rsid w:val="00F861D4"/>
    <w:rsid w:val="00F9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1B82D"/>
  <w15:docId w15:val="{183C37B5-8456-44F4-8E22-51BB55E6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156D"/>
    <w:rPr>
      <w:color w:val="0000FF"/>
      <w:u w:val="single"/>
    </w:rPr>
  </w:style>
  <w:style w:type="character" w:styleId="a4">
    <w:name w:val="Strong"/>
    <w:basedOn w:val="a0"/>
    <w:uiPriority w:val="22"/>
    <w:qFormat/>
    <w:rsid w:val="006B156D"/>
    <w:rPr>
      <w:b/>
      <w:bCs/>
    </w:rPr>
  </w:style>
  <w:style w:type="paragraph" w:styleId="a5">
    <w:name w:val="List Paragraph"/>
    <w:basedOn w:val="a"/>
    <w:link w:val="a6"/>
    <w:uiPriority w:val="34"/>
    <w:qFormat/>
    <w:rsid w:val="00402611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402611"/>
  </w:style>
  <w:style w:type="paragraph" w:customStyle="1" w:styleId="western">
    <w:name w:val="western"/>
    <w:basedOn w:val="a"/>
    <w:rsid w:val="0045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45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F22CE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22CE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22CE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22CE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22CEE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2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2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3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gppu.ru/resources/files/programmscorrect/prog%20kork%20razv%20rab/%D0%A1%D0%BE%D0%B2%D0%B5%D1%80%D1%88%D0%B5%D0%BD%D1%81%D1%82%D0%B2%D0%BE%D0%B2%D0%B0%D0%BD%D0%B8%D0%B5%20%D0%BF%D0%BE%D0%BB%D0%B8%D0%BC%D0%BE%D0%B4%D0%B0%D0%BB%D1%8C%D0%BD%D0%BE%D0%B3%D0%BE%20%D0%B2%D0%BE%D1%81%D0%BF%D1%80%D0%B8%D1%8F%D1%82%D0%B8%D1%8F%20%D0%BD%D0%B0%20%D0%BB%D0%BE%D0%B3%D0%BE%D0%BF%D0%B5%D0%B4%D0%B8%D1%87%D0%B5%D1%81%D0%BA%D0%B8%D1%85%20%D0%B8%20%D0%BF%D1%81%D0%B8%D1%85%D0%BE%D0%BA%D0%BE%D1%80%D1%80%D0%B5%D0%BA%D1%86%D0%B8%D0%BE%D0%BD%D0%BD%D1%8B%D1%85%20%D0%B7%D0%B0%D0%BD%D1%8F%D1%82%D0%B8%D1%8F%D1%85/4_%2012%D0%BF%D1%80%20%D0%BE%D1%82%2021.03.2023%20%D0%9C%D1%83%D1%80%D0%B0%D1%88%D0%BE%D0%B2%D0%B0%20%D0%98.%D0%AE.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4320</Words>
  <Characters>24628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Инна</cp:lastModifiedBy>
  <cp:revision>2</cp:revision>
  <dcterms:created xsi:type="dcterms:W3CDTF">2024-06-13T23:24:00Z</dcterms:created>
  <dcterms:modified xsi:type="dcterms:W3CDTF">2024-06-13T23:24:00Z</dcterms:modified>
</cp:coreProperties>
</file>