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A8" w:rsidRPr="00BA2EC4" w:rsidRDefault="001121A8" w:rsidP="001121A8">
      <w:pPr>
        <w:jc w:val="center"/>
        <w:rPr>
          <w:rFonts w:ascii="Arial" w:hAnsi="Arial" w:cs="Arial"/>
          <w:b/>
          <w:sz w:val="28"/>
          <w:szCs w:val="28"/>
        </w:rPr>
      </w:pPr>
      <w:r w:rsidRPr="00BA2EC4">
        <w:rPr>
          <w:rFonts w:ascii="Arial" w:hAnsi="Arial" w:cs="Arial"/>
          <w:b/>
          <w:sz w:val="28"/>
          <w:szCs w:val="28"/>
        </w:rPr>
        <w:t>Кафедра комплексной коррекции нарушений детского развития</w:t>
      </w:r>
    </w:p>
    <w:p w:rsidR="001121A8" w:rsidRPr="00BA2EC4" w:rsidRDefault="001121A8" w:rsidP="001121A8">
      <w:pPr>
        <w:jc w:val="center"/>
        <w:rPr>
          <w:rFonts w:ascii="Arial" w:hAnsi="Arial" w:cs="Arial"/>
          <w:b/>
          <w:sz w:val="28"/>
          <w:szCs w:val="28"/>
        </w:rPr>
      </w:pPr>
    </w:p>
    <w:p w:rsidR="001121A8" w:rsidRPr="00BA2EC4" w:rsidRDefault="001121A8" w:rsidP="001121A8">
      <w:pPr>
        <w:jc w:val="center"/>
        <w:rPr>
          <w:rFonts w:ascii="Arial" w:hAnsi="Arial" w:cs="Arial"/>
          <w:b/>
          <w:sz w:val="28"/>
          <w:szCs w:val="28"/>
        </w:rPr>
      </w:pPr>
      <w:r w:rsidRPr="00BA2EC4">
        <w:rPr>
          <w:rFonts w:ascii="Arial" w:hAnsi="Arial" w:cs="Arial"/>
          <w:b/>
          <w:sz w:val="28"/>
          <w:szCs w:val="28"/>
        </w:rPr>
        <w:t>Учебные пособия 20</w:t>
      </w:r>
      <w:r w:rsidR="0032570F" w:rsidRPr="00BA2EC4">
        <w:rPr>
          <w:rFonts w:ascii="Arial" w:hAnsi="Arial" w:cs="Arial"/>
          <w:b/>
          <w:sz w:val="28"/>
          <w:szCs w:val="28"/>
        </w:rPr>
        <w:t>2</w:t>
      </w:r>
      <w:r w:rsidR="00E74C98" w:rsidRPr="00BA2EC4">
        <w:rPr>
          <w:rFonts w:ascii="Arial" w:hAnsi="Arial" w:cs="Arial"/>
          <w:b/>
          <w:sz w:val="28"/>
          <w:szCs w:val="28"/>
        </w:rPr>
        <w:t>4</w:t>
      </w:r>
      <w:r w:rsidRPr="00BA2EC4">
        <w:rPr>
          <w:rFonts w:ascii="Arial" w:hAnsi="Arial" w:cs="Arial"/>
          <w:b/>
          <w:sz w:val="28"/>
          <w:szCs w:val="28"/>
        </w:rPr>
        <w:t xml:space="preserve"> г.</w:t>
      </w:r>
    </w:p>
    <w:p w:rsidR="001121A8" w:rsidRPr="00BA2EC4" w:rsidRDefault="001121A8" w:rsidP="001121A8">
      <w:pPr>
        <w:jc w:val="both"/>
        <w:rPr>
          <w:rFonts w:ascii="Arial" w:hAnsi="Arial" w:cs="Arial"/>
          <w:b/>
          <w:sz w:val="28"/>
          <w:szCs w:val="28"/>
        </w:rPr>
      </w:pPr>
    </w:p>
    <w:p w:rsidR="00E74C98" w:rsidRPr="00BA2EC4" w:rsidRDefault="00E74C98" w:rsidP="00E74C98">
      <w:pPr>
        <w:numPr>
          <w:ilvl w:val="0"/>
          <w:numId w:val="4"/>
        </w:numPr>
        <w:tabs>
          <w:tab w:val="num" w:pos="0"/>
        </w:tabs>
        <w:spacing w:before="98"/>
        <w:jc w:val="both"/>
        <w:rPr>
          <w:rFonts w:ascii="Arial" w:hAnsi="Arial" w:cs="Arial"/>
        </w:rPr>
      </w:pPr>
      <w:proofErr w:type="spellStart"/>
      <w:r w:rsidRPr="00BA2EC4">
        <w:rPr>
          <w:rFonts w:ascii="Arial" w:hAnsi="Arial" w:cs="Arial"/>
        </w:rPr>
        <w:t>Инденбаум</w:t>
      </w:r>
      <w:proofErr w:type="spellEnd"/>
      <w:r w:rsidRPr="00BA2EC4">
        <w:rPr>
          <w:rFonts w:ascii="Arial" w:hAnsi="Arial" w:cs="Arial"/>
        </w:rPr>
        <w:t xml:space="preserve"> Е.Л. Краткий курс психологии </w:t>
      </w:r>
      <w:proofErr w:type="spellStart"/>
      <w:r w:rsidRPr="00BA2EC4">
        <w:rPr>
          <w:rFonts w:ascii="Arial" w:hAnsi="Arial" w:cs="Arial"/>
        </w:rPr>
        <w:t>дизонтогенеза</w:t>
      </w:r>
      <w:proofErr w:type="spellEnd"/>
      <w:r w:rsidRPr="00BA2EC4">
        <w:rPr>
          <w:rFonts w:ascii="Arial" w:hAnsi="Arial" w:cs="Arial"/>
        </w:rPr>
        <w:t xml:space="preserve"> и основ сопровождения детей с ограниченными возможностями </w:t>
      </w:r>
      <w:proofErr w:type="gramStart"/>
      <w:r w:rsidRPr="00BA2EC4">
        <w:rPr>
          <w:rFonts w:ascii="Arial" w:hAnsi="Arial" w:cs="Arial"/>
        </w:rPr>
        <w:t>здоровья :</w:t>
      </w:r>
      <w:proofErr w:type="gramEnd"/>
      <w:r w:rsidRPr="00BA2EC4">
        <w:rPr>
          <w:rFonts w:ascii="Arial" w:hAnsi="Arial" w:cs="Arial"/>
        </w:rPr>
        <w:t xml:space="preserve"> учебное пособие. Иркутск: Изд-во </w:t>
      </w:r>
      <w:proofErr w:type="spellStart"/>
      <w:r w:rsidRPr="00BA2EC4">
        <w:rPr>
          <w:rFonts w:ascii="Arial" w:hAnsi="Arial" w:cs="Arial"/>
        </w:rPr>
        <w:t>Репроцентр</w:t>
      </w:r>
      <w:proofErr w:type="spellEnd"/>
      <w:r w:rsidRPr="00BA2EC4">
        <w:rPr>
          <w:rFonts w:ascii="Arial" w:hAnsi="Arial" w:cs="Arial"/>
        </w:rPr>
        <w:t xml:space="preserve"> А 1, 2024. – 155 с.</w:t>
      </w:r>
    </w:p>
    <w:p w:rsidR="00E74C98" w:rsidRPr="00BA2EC4" w:rsidRDefault="00E74C98" w:rsidP="00E74C98">
      <w:pPr>
        <w:spacing w:before="98"/>
        <w:ind w:left="720"/>
        <w:jc w:val="both"/>
        <w:rPr>
          <w:rFonts w:ascii="Arial" w:hAnsi="Arial" w:cs="Arial"/>
        </w:rPr>
      </w:pPr>
    </w:p>
    <w:p w:rsidR="003C7D1C" w:rsidRPr="00BA2EC4" w:rsidRDefault="003C7D1C" w:rsidP="00E370E0">
      <w:pPr>
        <w:numPr>
          <w:ilvl w:val="0"/>
          <w:numId w:val="4"/>
        </w:numPr>
        <w:tabs>
          <w:tab w:val="num" w:pos="0"/>
        </w:tabs>
        <w:spacing w:before="98"/>
        <w:jc w:val="both"/>
        <w:rPr>
          <w:rFonts w:ascii="Arial" w:hAnsi="Arial" w:cs="Arial"/>
        </w:rPr>
      </w:pPr>
      <w:proofErr w:type="spellStart"/>
      <w:r w:rsidRPr="00BA2EC4">
        <w:rPr>
          <w:rFonts w:ascii="Arial" w:hAnsi="Arial" w:cs="Arial"/>
        </w:rPr>
        <w:t>Инденбаум</w:t>
      </w:r>
      <w:proofErr w:type="spellEnd"/>
      <w:r w:rsidRPr="00BA2EC4">
        <w:rPr>
          <w:rFonts w:ascii="Arial" w:hAnsi="Arial" w:cs="Arial"/>
        </w:rPr>
        <w:t xml:space="preserve"> Е.Л. Образование и сопровождение детей с ограниченными</w:t>
      </w:r>
      <w:r w:rsidR="00E74C98" w:rsidRPr="00BA2EC4">
        <w:rPr>
          <w:rFonts w:ascii="Arial" w:hAnsi="Arial" w:cs="Arial"/>
        </w:rPr>
        <w:t xml:space="preserve"> возможностями здоровья (часть 2): у</w:t>
      </w:r>
      <w:r w:rsidR="0051734D" w:rsidRPr="00BA2EC4">
        <w:rPr>
          <w:rFonts w:ascii="Arial" w:hAnsi="Arial" w:cs="Arial"/>
        </w:rPr>
        <w:t>чебное пособие. – </w:t>
      </w:r>
      <w:proofErr w:type="gramStart"/>
      <w:r w:rsidR="0051734D" w:rsidRPr="00BA2EC4">
        <w:rPr>
          <w:rFonts w:ascii="Arial" w:hAnsi="Arial" w:cs="Arial"/>
        </w:rPr>
        <w:t>Иркутск</w:t>
      </w:r>
      <w:r w:rsidR="00BA2EC4">
        <w:rPr>
          <w:rFonts w:ascii="Arial" w:hAnsi="Arial" w:cs="Arial"/>
        </w:rPr>
        <w:t xml:space="preserve"> </w:t>
      </w:r>
      <w:r w:rsidR="0051734D" w:rsidRPr="00BA2EC4">
        <w:rPr>
          <w:rFonts w:ascii="Arial" w:hAnsi="Arial" w:cs="Arial"/>
        </w:rPr>
        <w:t>:</w:t>
      </w:r>
      <w:proofErr w:type="gramEnd"/>
      <w:r w:rsidR="0051734D" w:rsidRPr="00BA2EC4">
        <w:rPr>
          <w:rFonts w:ascii="Arial" w:hAnsi="Arial" w:cs="Arial"/>
        </w:rPr>
        <w:t xml:space="preserve"> </w:t>
      </w:r>
      <w:proofErr w:type="spellStart"/>
      <w:r w:rsidR="0051734D" w:rsidRPr="00BA2EC4">
        <w:rPr>
          <w:rFonts w:ascii="Arial" w:hAnsi="Arial" w:cs="Arial"/>
        </w:rPr>
        <w:t>Аспринт</w:t>
      </w:r>
      <w:proofErr w:type="spellEnd"/>
      <w:r w:rsidR="0051734D" w:rsidRPr="00BA2EC4">
        <w:rPr>
          <w:rFonts w:ascii="Arial" w:hAnsi="Arial" w:cs="Arial"/>
        </w:rPr>
        <w:t>,</w:t>
      </w:r>
      <w:r w:rsidR="00E74C98" w:rsidRPr="00BA2EC4">
        <w:rPr>
          <w:rFonts w:ascii="Arial" w:hAnsi="Arial" w:cs="Arial"/>
        </w:rPr>
        <w:t xml:space="preserve"> 2024</w:t>
      </w:r>
      <w:r w:rsidRPr="00BA2EC4">
        <w:rPr>
          <w:rFonts w:ascii="Arial" w:hAnsi="Arial" w:cs="Arial"/>
        </w:rPr>
        <w:t xml:space="preserve">. </w:t>
      </w:r>
      <w:r w:rsidR="000D64D1" w:rsidRPr="00BA2EC4">
        <w:rPr>
          <w:rFonts w:ascii="Arial" w:hAnsi="Arial" w:cs="Arial"/>
        </w:rPr>
        <w:t xml:space="preserve">– </w:t>
      </w:r>
      <w:r w:rsidR="00E74C98" w:rsidRPr="00BA2EC4">
        <w:rPr>
          <w:rFonts w:ascii="Arial" w:hAnsi="Arial" w:cs="Arial"/>
        </w:rPr>
        <w:t>88</w:t>
      </w:r>
      <w:r w:rsidRPr="00BA2EC4">
        <w:rPr>
          <w:rFonts w:ascii="Arial" w:hAnsi="Arial" w:cs="Arial"/>
        </w:rPr>
        <w:t xml:space="preserve"> с.</w:t>
      </w:r>
    </w:p>
    <w:p w:rsidR="000D64D1" w:rsidRPr="00BA2EC4" w:rsidRDefault="000D64D1" w:rsidP="000D64D1">
      <w:pPr>
        <w:spacing w:before="98"/>
        <w:ind w:left="720"/>
        <w:jc w:val="both"/>
        <w:rPr>
          <w:rFonts w:ascii="Arial" w:hAnsi="Arial" w:cs="Arial"/>
        </w:rPr>
      </w:pPr>
    </w:p>
    <w:p w:rsidR="00E74C98" w:rsidRPr="00BA2EC4" w:rsidRDefault="003C7D1C" w:rsidP="003A6773">
      <w:pPr>
        <w:numPr>
          <w:ilvl w:val="0"/>
          <w:numId w:val="4"/>
        </w:numPr>
        <w:tabs>
          <w:tab w:val="num" w:pos="0"/>
        </w:tabs>
        <w:spacing w:before="98"/>
        <w:jc w:val="both"/>
        <w:rPr>
          <w:rFonts w:ascii="Arial" w:hAnsi="Arial" w:cs="Arial"/>
        </w:rPr>
      </w:pPr>
      <w:proofErr w:type="spellStart"/>
      <w:r w:rsidRPr="00BA2EC4">
        <w:rPr>
          <w:rFonts w:ascii="Arial" w:hAnsi="Arial" w:cs="Arial"/>
        </w:rPr>
        <w:t>Инденбаум</w:t>
      </w:r>
      <w:proofErr w:type="spellEnd"/>
      <w:r w:rsidRPr="00BA2EC4">
        <w:rPr>
          <w:rFonts w:ascii="Arial" w:hAnsi="Arial" w:cs="Arial"/>
        </w:rPr>
        <w:t xml:space="preserve"> Е.Л.</w:t>
      </w:r>
      <w:r w:rsidR="00E74C98" w:rsidRPr="00BA2EC4">
        <w:rPr>
          <w:rFonts w:ascii="Arial" w:hAnsi="Arial" w:cs="Arial"/>
        </w:rPr>
        <w:t xml:space="preserve">, Серебренникова С.Ю., </w:t>
      </w:r>
      <w:proofErr w:type="spellStart"/>
      <w:r w:rsidR="00E74C98" w:rsidRPr="00BA2EC4">
        <w:rPr>
          <w:rFonts w:ascii="Arial" w:hAnsi="Arial" w:cs="Arial"/>
        </w:rPr>
        <w:t>Гостар</w:t>
      </w:r>
      <w:proofErr w:type="spellEnd"/>
      <w:r w:rsidR="00E74C98" w:rsidRPr="00BA2EC4">
        <w:rPr>
          <w:rFonts w:ascii="Arial" w:hAnsi="Arial" w:cs="Arial"/>
        </w:rPr>
        <w:t xml:space="preserve"> А.А.</w:t>
      </w:r>
      <w:r w:rsidRPr="00BA2EC4">
        <w:rPr>
          <w:rFonts w:ascii="Arial" w:hAnsi="Arial" w:cs="Arial"/>
        </w:rPr>
        <w:t xml:space="preserve"> </w:t>
      </w:r>
      <w:r w:rsidR="00E74C98" w:rsidRPr="00BA2EC4">
        <w:rPr>
          <w:rFonts w:ascii="Arial" w:hAnsi="Arial" w:cs="Arial"/>
        </w:rPr>
        <w:t xml:space="preserve">Научные студенческие исследования в области логопедии: примеры и </w:t>
      </w:r>
      <w:proofErr w:type="gramStart"/>
      <w:r w:rsidR="00E74C98" w:rsidRPr="00BA2EC4">
        <w:rPr>
          <w:rFonts w:ascii="Arial" w:hAnsi="Arial" w:cs="Arial"/>
        </w:rPr>
        <w:t>рекомендации :</w:t>
      </w:r>
      <w:proofErr w:type="gramEnd"/>
      <w:r w:rsidR="00E74C98" w:rsidRPr="00BA2EC4">
        <w:rPr>
          <w:rFonts w:ascii="Arial" w:hAnsi="Arial" w:cs="Arial"/>
        </w:rPr>
        <w:t xml:space="preserve"> учебное пособие</w:t>
      </w:r>
      <w:r w:rsidRPr="00BA2EC4">
        <w:rPr>
          <w:rFonts w:ascii="Arial" w:hAnsi="Arial" w:cs="Arial"/>
        </w:rPr>
        <w:t>. – </w:t>
      </w:r>
      <w:proofErr w:type="gramStart"/>
      <w:r w:rsidR="00E74C98" w:rsidRPr="00BA2EC4">
        <w:rPr>
          <w:rFonts w:ascii="Arial" w:hAnsi="Arial" w:cs="Arial"/>
        </w:rPr>
        <w:t>Иркутск</w:t>
      </w:r>
      <w:r w:rsidR="00BA2EC4">
        <w:rPr>
          <w:rFonts w:ascii="Arial" w:hAnsi="Arial" w:cs="Arial"/>
        </w:rPr>
        <w:t xml:space="preserve"> </w:t>
      </w:r>
      <w:r w:rsidR="00E74C98" w:rsidRPr="00BA2EC4">
        <w:rPr>
          <w:rFonts w:ascii="Arial" w:hAnsi="Arial" w:cs="Arial"/>
        </w:rPr>
        <w:t>:</w:t>
      </w:r>
      <w:proofErr w:type="gramEnd"/>
      <w:r w:rsidR="00E74C98" w:rsidRPr="00BA2EC4">
        <w:rPr>
          <w:rFonts w:ascii="Arial" w:hAnsi="Arial" w:cs="Arial"/>
        </w:rPr>
        <w:t xml:space="preserve"> </w:t>
      </w:r>
      <w:proofErr w:type="spellStart"/>
      <w:r w:rsidR="00E74C98" w:rsidRPr="00BA2EC4">
        <w:rPr>
          <w:rFonts w:ascii="Arial" w:hAnsi="Arial" w:cs="Arial"/>
        </w:rPr>
        <w:t>Аспринт</w:t>
      </w:r>
      <w:proofErr w:type="spellEnd"/>
      <w:r w:rsidR="00E74C98" w:rsidRPr="00BA2EC4">
        <w:rPr>
          <w:rFonts w:ascii="Arial" w:hAnsi="Arial" w:cs="Arial"/>
        </w:rPr>
        <w:t>, 2024. – 136 с.</w:t>
      </w:r>
    </w:p>
    <w:p w:rsidR="00E74C98" w:rsidRPr="00BA2EC4" w:rsidRDefault="00E74C98" w:rsidP="00E74C98">
      <w:pPr>
        <w:pStyle w:val="a4"/>
        <w:rPr>
          <w:rFonts w:ascii="Arial" w:hAnsi="Arial" w:cs="Arial"/>
        </w:rPr>
      </w:pPr>
    </w:p>
    <w:p w:rsidR="0051734D" w:rsidRPr="00BA2EC4" w:rsidRDefault="0051734D" w:rsidP="0051734D">
      <w:pPr>
        <w:numPr>
          <w:ilvl w:val="0"/>
          <w:numId w:val="4"/>
        </w:numPr>
        <w:tabs>
          <w:tab w:val="num" w:pos="0"/>
        </w:tabs>
        <w:spacing w:before="98"/>
        <w:jc w:val="both"/>
        <w:rPr>
          <w:rFonts w:ascii="Arial" w:hAnsi="Arial" w:cs="Arial"/>
        </w:rPr>
      </w:pPr>
      <w:r w:rsidRPr="00BA2EC4">
        <w:rPr>
          <w:rFonts w:ascii="Arial" w:hAnsi="Arial" w:cs="Arial"/>
        </w:rPr>
        <w:t xml:space="preserve">Заиграева Н.В. </w:t>
      </w:r>
      <w:proofErr w:type="spellStart"/>
      <w:r w:rsidRPr="00BA2EC4">
        <w:rPr>
          <w:rFonts w:ascii="Arial" w:hAnsi="Arial" w:cs="Arial"/>
        </w:rPr>
        <w:t>Самойлюк</w:t>
      </w:r>
      <w:proofErr w:type="spellEnd"/>
      <w:r w:rsidRPr="00BA2EC4">
        <w:rPr>
          <w:rFonts w:ascii="Arial" w:hAnsi="Arial" w:cs="Arial"/>
        </w:rPr>
        <w:t xml:space="preserve"> Л.А., Позднякова И.О. Трудности социализации и помощь детям с особыми образовательными потребностями: учебное пособие. – </w:t>
      </w:r>
      <w:proofErr w:type="gramStart"/>
      <w:r w:rsidRPr="00BA2EC4">
        <w:rPr>
          <w:rFonts w:ascii="Arial" w:hAnsi="Arial" w:cs="Arial"/>
        </w:rPr>
        <w:t>Иркутск</w:t>
      </w:r>
      <w:r w:rsidR="00BA2EC4">
        <w:rPr>
          <w:rFonts w:ascii="Arial" w:hAnsi="Arial" w:cs="Arial"/>
        </w:rPr>
        <w:t xml:space="preserve"> </w:t>
      </w:r>
      <w:r w:rsidRPr="00BA2EC4">
        <w:rPr>
          <w:rFonts w:ascii="Arial" w:hAnsi="Arial" w:cs="Arial"/>
        </w:rPr>
        <w:t>:</w:t>
      </w:r>
      <w:proofErr w:type="gramEnd"/>
      <w:r w:rsidRPr="00BA2EC4">
        <w:rPr>
          <w:rFonts w:ascii="Arial" w:hAnsi="Arial" w:cs="Arial"/>
        </w:rPr>
        <w:t xml:space="preserve"> Издательство ИГУ, 2024. – 205 с. </w:t>
      </w:r>
    </w:p>
    <w:p w:rsidR="0051734D" w:rsidRPr="00BA2EC4" w:rsidRDefault="0051734D" w:rsidP="0051734D">
      <w:pPr>
        <w:spacing w:before="98"/>
        <w:ind w:left="720"/>
        <w:jc w:val="both"/>
        <w:rPr>
          <w:rFonts w:ascii="Arial" w:hAnsi="Arial" w:cs="Arial"/>
        </w:rPr>
      </w:pPr>
    </w:p>
    <w:p w:rsidR="003206E6" w:rsidRPr="003206E6" w:rsidRDefault="003206E6" w:rsidP="003206E6">
      <w:pPr>
        <w:numPr>
          <w:ilvl w:val="0"/>
          <w:numId w:val="4"/>
        </w:numPr>
        <w:tabs>
          <w:tab w:val="num" w:pos="0"/>
        </w:tabs>
        <w:spacing w:before="98"/>
        <w:jc w:val="both"/>
        <w:rPr>
          <w:rFonts w:ascii="Arial" w:hAnsi="Arial" w:cs="Arial"/>
        </w:rPr>
      </w:pPr>
      <w:r w:rsidRPr="003206E6">
        <w:rPr>
          <w:rFonts w:ascii="Arial" w:hAnsi="Arial" w:cs="Arial"/>
        </w:rPr>
        <w:t>Старшинова Е.О. Основы детской неврологии для дефектологов [Электронный ресурс]: учебное пособие / Е.О. Старшинова. – Электрон. текст</w:t>
      </w:r>
      <w:proofErr w:type="gramStart"/>
      <w:r w:rsidRPr="003206E6">
        <w:rPr>
          <w:rFonts w:ascii="Arial" w:hAnsi="Arial" w:cs="Arial"/>
        </w:rPr>
        <w:t>.</w:t>
      </w:r>
      <w:proofErr w:type="gramEnd"/>
      <w:r w:rsidRPr="003206E6">
        <w:rPr>
          <w:rFonts w:ascii="Arial" w:hAnsi="Arial" w:cs="Arial"/>
        </w:rPr>
        <w:t xml:space="preserve"> дан. (5 Мб). – Иркутск: </w:t>
      </w:r>
      <w:proofErr w:type="spellStart"/>
      <w:r w:rsidRPr="003206E6">
        <w:rPr>
          <w:rFonts w:ascii="Arial" w:hAnsi="Arial" w:cs="Arial"/>
        </w:rPr>
        <w:t>Аспринт</w:t>
      </w:r>
      <w:proofErr w:type="spellEnd"/>
      <w:r w:rsidRPr="003206E6">
        <w:rPr>
          <w:rFonts w:ascii="Arial" w:hAnsi="Arial" w:cs="Arial"/>
        </w:rPr>
        <w:t xml:space="preserve">, 2024. – 164 с. – 1 электрон. опт. диск (CD-R). – Систем. требования: PC, </w:t>
      </w:r>
      <w:proofErr w:type="spellStart"/>
      <w:r w:rsidRPr="003206E6">
        <w:rPr>
          <w:rFonts w:ascii="Arial" w:hAnsi="Arial" w:cs="Arial"/>
        </w:rPr>
        <w:t>Intel</w:t>
      </w:r>
      <w:proofErr w:type="spellEnd"/>
      <w:r w:rsidRPr="003206E6">
        <w:rPr>
          <w:rFonts w:ascii="Arial" w:hAnsi="Arial" w:cs="Arial"/>
        </w:rPr>
        <w:t xml:space="preserve"> 1 Гц, 512 Мб RAM, 5 Мб свобод. диск. пространства; CD-привод; OC </w:t>
      </w:r>
      <w:proofErr w:type="spellStart"/>
      <w:r w:rsidRPr="003206E6">
        <w:rPr>
          <w:rFonts w:ascii="Arial" w:hAnsi="Arial" w:cs="Arial"/>
        </w:rPr>
        <w:t>Windows</w:t>
      </w:r>
      <w:proofErr w:type="spellEnd"/>
      <w:r w:rsidRPr="003206E6">
        <w:rPr>
          <w:rFonts w:ascii="Arial" w:hAnsi="Arial" w:cs="Arial"/>
        </w:rPr>
        <w:t xml:space="preserve"> XP и выше, ПО для чтения </w:t>
      </w:r>
      <w:proofErr w:type="spellStart"/>
      <w:r w:rsidRPr="003206E6">
        <w:rPr>
          <w:rFonts w:ascii="Arial" w:hAnsi="Arial" w:cs="Arial"/>
        </w:rPr>
        <w:t>pdf</w:t>
      </w:r>
      <w:proofErr w:type="spellEnd"/>
      <w:r w:rsidRPr="003206E6">
        <w:rPr>
          <w:rFonts w:ascii="Arial" w:hAnsi="Arial" w:cs="Arial"/>
        </w:rPr>
        <w:t xml:space="preserve">-файлов. – </w:t>
      </w:r>
      <w:proofErr w:type="spellStart"/>
      <w:r w:rsidRPr="003206E6">
        <w:rPr>
          <w:rFonts w:ascii="Arial" w:hAnsi="Arial" w:cs="Arial"/>
        </w:rPr>
        <w:t>Загл</w:t>
      </w:r>
      <w:proofErr w:type="spellEnd"/>
      <w:r w:rsidRPr="003206E6">
        <w:rPr>
          <w:rFonts w:ascii="Arial" w:hAnsi="Arial" w:cs="Arial"/>
        </w:rPr>
        <w:t xml:space="preserve">. с экрана. </w:t>
      </w:r>
    </w:p>
    <w:p w:rsidR="00E74C98" w:rsidRPr="00BA2EC4" w:rsidRDefault="00E74C98" w:rsidP="00E74C98">
      <w:pPr>
        <w:pStyle w:val="a4"/>
        <w:rPr>
          <w:rFonts w:ascii="Arial" w:hAnsi="Arial" w:cs="Arial"/>
        </w:rPr>
      </w:pPr>
    </w:p>
    <w:p w:rsidR="000D64D1" w:rsidRPr="00BA2EC4" w:rsidRDefault="000D64D1" w:rsidP="000D64D1">
      <w:pPr>
        <w:pStyle w:val="a4"/>
        <w:rPr>
          <w:rFonts w:ascii="Arial" w:hAnsi="Arial" w:cs="Arial"/>
        </w:rPr>
      </w:pPr>
    </w:p>
    <w:p w:rsidR="001121A8" w:rsidRPr="00BA2EC4" w:rsidRDefault="00BA2EC4" w:rsidP="001121A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Учебно-методические пособия</w:t>
      </w:r>
      <w:r w:rsidR="001121A8" w:rsidRPr="00BA2EC4">
        <w:rPr>
          <w:rFonts w:ascii="Arial" w:hAnsi="Arial" w:cs="Arial"/>
          <w:b/>
          <w:sz w:val="28"/>
          <w:szCs w:val="28"/>
        </w:rPr>
        <w:t xml:space="preserve"> 20</w:t>
      </w:r>
      <w:r w:rsidR="00273F45" w:rsidRPr="00BA2EC4">
        <w:rPr>
          <w:rFonts w:ascii="Arial" w:hAnsi="Arial" w:cs="Arial"/>
          <w:b/>
          <w:sz w:val="28"/>
          <w:szCs w:val="28"/>
        </w:rPr>
        <w:t>2</w:t>
      </w:r>
      <w:r w:rsidR="00E74C98" w:rsidRPr="00BA2EC4">
        <w:rPr>
          <w:rFonts w:ascii="Arial" w:hAnsi="Arial" w:cs="Arial"/>
          <w:b/>
          <w:sz w:val="28"/>
          <w:szCs w:val="28"/>
        </w:rPr>
        <w:t>4</w:t>
      </w:r>
      <w:r w:rsidR="001121A8" w:rsidRPr="00BA2EC4">
        <w:rPr>
          <w:rFonts w:ascii="Arial" w:hAnsi="Arial" w:cs="Arial"/>
          <w:b/>
          <w:sz w:val="28"/>
          <w:szCs w:val="28"/>
        </w:rPr>
        <w:t xml:space="preserve"> г.</w:t>
      </w:r>
    </w:p>
    <w:p w:rsidR="002037EC" w:rsidRPr="00BA2EC4" w:rsidRDefault="002037EC" w:rsidP="001121A8">
      <w:pPr>
        <w:jc w:val="center"/>
        <w:rPr>
          <w:rFonts w:ascii="Arial" w:hAnsi="Arial" w:cs="Arial"/>
          <w:b/>
          <w:sz w:val="28"/>
          <w:szCs w:val="28"/>
        </w:rPr>
      </w:pPr>
    </w:p>
    <w:p w:rsidR="003206E6" w:rsidRPr="003206E6" w:rsidRDefault="003206E6" w:rsidP="003206E6">
      <w:pPr>
        <w:numPr>
          <w:ilvl w:val="0"/>
          <w:numId w:val="4"/>
        </w:numPr>
        <w:tabs>
          <w:tab w:val="num" w:pos="0"/>
        </w:tabs>
        <w:spacing w:before="98"/>
        <w:jc w:val="both"/>
        <w:rPr>
          <w:rFonts w:ascii="Arial" w:hAnsi="Arial" w:cs="Arial"/>
        </w:rPr>
      </w:pPr>
      <w:r w:rsidRPr="003206E6">
        <w:rPr>
          <w:rFonts w:ascii="Arial" w:hAnsi="Arial" w:cs="Arial"/>
        </w:rPr>
        <w:t>Мурашова И. Ю. Технология совершенствования полимодального восприятия детей с нарушениями речи [Электронный ресурс]: учебно-методическое пособие / И. Ю. Мурашова. – Электрон. текст</w:t>
      </w:r>
      <w:proofErr w:type="gramStart"/>
      <w:r w:rsidRPr="003206E6">
        <w:rPr>
          <w:rFonts w:ascii="Arial" w:hAnsi="Arial" w:cs="Arial"/>
        </w:rPr>
        <w:t>.</w:t>
      </w:r>
      <w:proofErr w:type="gramEnd"/>
      <w:r w:rsidRPr="003206E6">
        <w:rPr>
          <w:rFonts w:ascii="Arial" w:hAnsi="Arial" w:cs="Arial"/>
        </w:rPr>
        <w:t xml:space="preserve"> дан. (6 МБ). – Иркутск: </w:t>
      </w:r>
      <w:proofErr w:type="spellStart"/>
      <w:r w:rsidRPr="003206E6">
        <w:rPr>
          <w:rFonts w:ascii="Arial" w:hAnsi="Arial" w:cs="Arial"/>
        </w:rPr>
        <w:t>Аспринт</w:t>
      </w:r>
      <w:proofErr w:type="spellEnd"/>
      <w:r w:rsidRPr="003206E6">
        <w:rPr>
          <w:rFonts w:ascii="Arial" w:hAnsi="Arial" w:cs="Arial"/>
        </w:rPr>
        <w:t xml:space="preserve">, 2024. – 155 с. – 1 электрон. опт. диск (CD-R). – Систем. требования: PC, </w:t>
      </w:r>
      <w:proofErr w:type="spellStart"/>
      <w:r w:rsidRPr="003206E6">
        <w:rPr>
          <w:rFonts w:ascii="Arial" w:hAnsi="Arial" w:cs="Arial"/>
        </w:rPr>
        <w:t>Intel</w:t>
      </w:r>
      <w:proofErr w:type="spellEnd"/>
      <w:r w:rsidRPr="003206E6">
        <w:rPr>
          <w:rFonts w:ascii="Arial" w:hAnsi="Arial" w:cs="Arial"/>
        </w:rPr>
        <w:t xml:space="preserve"> 1 Гц, 512 Мб RAM, 6 Мб свобод. диск. пространства; CD-привод; OC </w:t>
      </w:r>
      <w:proofErr w:type="spellStart"/>
      <w:r w:rsidRPr="003206E6">
        <w:rPr>
          <w:rFonts w:ascii="Arial" w:hAnsi="Arial" w:cs="Arial"/>
        </w:rPr>
        <w:t>Windows</w:t>
      </w:r>
      <w:proofErr w:type="spellEnd"/>
      <w:r w:rsidRPr="003206E6">
        <w:rPr>
          <w:rFonts w:ascii="Arial" w:hAnsi="Arial" w:cs="Arial"/>
        </w:rPr>
        <w:t xml:space="preserve"> XP и выше, ПО для чтения </w:t>
      </w:r>
      <w:proofErr w:type="spellStart"/>
      <w:r w:rsidRPr="003206E6">
        <w:rPr>
          <w:rFonts w:ascii="Arial" w:hAnsi="Arial" w:cs="Arial"/>
        </w:rPr>
        <w:t>pdf</w:t>
      </w:r>
      <w:proofErr w:type="spellEnd"/>
      <w:r w:rsidRPr="003206E6">
        <w:rPr>
          <w:rFonts w:ascii="Arial" w:hAnsi="Arial" w:cs="Arial"/>
        </w:rPr>
        <w:t xml:space="preserve">-файлов. – </w:t>
      </w:r>
      <w:proofErr w:type="spellStart"/>
      <w:r w:rsidRPr="003206E6">
        <w:rPr>
          <w:rFonts w:ascii="Arial" w:hAnsi="Arial" w:cs="Arial"/>
        </w:rPr>
        <w:t>Загл</w:t>
      </w:r>
      <w:proofErr w:type="spellEnd"/>
      <w:r w:rsidRPr="003206E6">
        <w:rPr>
          <w:rFonts w:ascii="Arial" w:hAnsi="Arial" w:cs="Arial"/>
        </w:rPr>
        <w:t>. с экрана.</w:t>
      </w:r>
    </w:p>
    <w:p w:rsidR="003206E6" w:rsidRDefault="003206E6" w:rsidP="003206E6">
      <w:pPr>
        <w:spacing w:before="98"/>
        <w:jc w:val="both"/>
        <w:rPr>
          <w:rFonts w:ascii="Arial" w:hAnsi="Arial" w:cs="Arial"/>
        </w:rPr>
      </w:pPr>
    </w:p>
    <w:p w:rsidR="00BA2EC4" w:rsidRPr="00BA2EC4" w:rsidRDefault="00BA2EC4" w:rsidP="00BA2EC4">
      <w:pPr>
        <w:numPr>
          <w:ilvl w:val="0"/>
          <w:numId w:val="4"/>
        </w:numPr>
        <w:tabs>
          <w:tab w:val="num" w:pos="0"/>
        </w:tabs>
        <w:spacing w:before="98"/>
        <w:jc w:val="both"/>
        <w:rPr>
          <w:rFonts w:ascii="Arial" w:hAnsi="Arial" w:cs="Arial"/>
        </w:rPr>
      </w:pPr>
      <w:bookmarkStart w:id="0" w:name="_GoBack"/>
      <w:bookmarkEnd w:id="0"/>
      <w:r w:rsidRPr="00BA2EC4">
        <w:rPr>
          <w:rFonts w:ascii="Arial" w:hAnsi="Arial" w:cs="Arial"/>
        </w:rPr>
        <w:t>Серебренникова С.Ю., Соколова И.О. Логопедическая коррекция нарушений письма и чтения у младших школьников : учебно</w:t>
      </w:r>
      <w:r>
        <w:rPr>
          <w:rFonts w:ascii="Arial" w:hAnsi="Arial" w:cs="Arial"/>
        </w:rPr>
        <w:t xml:space="preserve">-методическое </w:t>
      </w:r>
      <w:r w:rsidRPr="00BA2EC4">
        <w:rPr>
          <w:rFonts w:ascii="Arial" w:hAnsi="Arial" w:cs="Arial"/>
        </w:rPr>
        <w:t xml:space="preserve"> пособие. –</w:t>
      </w:r>
      <w:r>
        <w:rPr>
          <w:rFonts w:ascii="Arial" w:hAnsi="Arial" w:cs="Arial"/>
        </w:rPr>
        <w:t xml:space="preserve"> </w:t>
      </w:r>
      <w:r w:rsidRPr="00BA2EC4">
        <w:rPr>
          <w:rFonts w:ascii="Arial" w:hAnsi="Arial" w:cs="Arial"/>
        </w:rPr>
        <w:t xml:space="preserve">Иркутск: </w:t>
      </w:r>
      <w:proofErr w:type="spellStart"/>
      <w:r w:rsidRPr="00BA2EC4">
        <w:rPr>
          <w:rFonts w:ascii="Arial" w:hAnsi="Arial" w:cs="Arial"/>
        </w:rPr>
        <w:t>Аспринт</w:t>
      </w:r>
      <w:proofErr w:type="spellEnd"/>
      <w:r w:rsidRPr="00BA2EC4">
        <w:rPr>
          <w:rFonts w:ascii="Arial" w:hAnsi="Arial" w:cs="Arial"/>
        </w:rPr>
        <w:t>, 2024. – 208 с.</w:t>
      </w:r>
    </w:p>
    <w:p w:rsidR="00BA2EC4" w:rsidRPr="00BA2EC4" w:rsidRDefault="00BA2EC4" w:rsidP="00BA2EC4">
      <w:pPr>
        <w:spacing w:before="98"/>
        <w:ind w:left="720"/>
        <w:jc w:val="both"/>
        <w:rPr>
          <w:rFonts w:ascii="Arial" w:hAnsi="Arial" w:cs="Arial"/>
        </w:rPr>
      </w:pPr>
    </w:p>
    <w:p w:rsidR="001121A8" w:rsidRPr="00BA2EC4" w:rsidRDefault="001121A8" w:rsidP="001121A8">
      <w:pPr>
        <w:rPr>
          <w:rFonts w:ascii="Arial" w:hAnsi="Arial" w:cs="Arial"/>
        </w:rPr>
      </w:pPr>
    </w:p>
    <w:p w:rsidR="00F84595" w:rsidRPr="00BA2EC4" w:rsidRDefault="00F84595">
      <w:pPr>
        <w:rPr>
          <w:rFonts w:ascii="Arial" w:hAnsi="Arial" w:cs="Arial"/>
        </w:rPr>
      </w:pPr>
    </w:p>
    <w:sectPr w:rsidR="00F84595" w:rsidRPr="00BA2EC4" w:rsidSect="00F8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683"/>
    <w:multiLevelType w:val="hybridMultilevel"/>
    <w:tmpl w:val="16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1301"/>
    <w:multiLevelType w:val="hybridMultilevel"/>
    <w:tmpl w:val="16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55963"/>
    <w:multiLevelType w:val="multilevel"/>
    <w:tmpl w:val="0700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B3C80"/>
    <w:multiLevelType w:val="multilevel"/>
    <w:tmpl w:val="79D2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829C2"/>
    <w:multiLevelType w:val="multilevel"/>
    <w:tmpl w:val="7250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565BB"/>
    <w:multiLevelType w:val="hybridMultilevel"/>
    <w:tmpl w:val="16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34FE"/>
    <w:multiLevelType w:val="multilevel"/>
    <w:tmpl w:val="681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642EF2"/>
    <w:multiLevelType w:val="hybridMultilevel"/>
    <w:tmpl w:val="88F0F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19437A"/>
    <w:multiLevelType w:val="hybridMultilevel"/>
    <w:tmpl w:val="16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F6FEF"/>
    <w:multiLevelType w:val="hybridMultilevel"/>
    <w:tmpl w:val="CD4A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5F80"/>
    <w:multiLevelType w:val="multilevel"/>
    <w:tmpl w:val="05FA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892078"/>
    <w:multiLevelType w:val="multilevel"/>
    <w:tmpl w:val="61892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07E94"/>
    <w:multiLevelType w:val="multilevel"/>
    <w:tmpl w:val="ADD0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2A6EBE"/>
    <w:multiLevelType w:val="hybridMultilevel"/>
    <w:tmpl w:val="16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A1C1A"/>
    <w:multiLevelType w:val="multilevel"/>
    <w:tmpl w:val="A780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12"/>
  </w:num>
  <w:num w:numId="11">
    <w:abstractNumId w:val="10"/>
  </w:num>
  <w:num w:numId="12">
    <w:abstractNumId w:val="13"/>
  </w:num>
  <w:num w:numId="13">
    <w:abstractNumId w:val="3"/>
  </w:num>
  <w:num w:numId="14">
    <w:abstractNumId w:val="14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1A8"/>
    <w:rsid w:val="00054F09"/>
    <w:rsid w:val="000D64D1"/>
    <w:rsid w:val="000D7554"/>
    <w:rsid w:val="001121A8"/>
    <w:rsid w:val="002037EC"/>
    <w:rsid w:val="00230FFE"/>
    <w:rsid w:val="00232B02"/>
    <w:rsid w:val="00273F45"/>
    <w:rsid w:val="002C6077"/>
    <w:rsid w:val="003206E6"/>
    <w:rsid w:val="0032570F"/>
    <w:rsid w:val="003C7D1C"/>
    <w:rsid w:val="0051734D"/>
    <w:rsid w:val="0062496E"/>
    <w:rsid w:val="00880BF8"/>
    <w:rsid w:val="009822F9"/>
    <w:rsid w:val="00A3593F"/>
    <w:rsid w:val="00A65824"/>
    <w:rsid w:val="00BA2EC4"/>
    <w:rsid w:val="00BF71A7"/>
    <w:rsid w:val="00C141AE"/>
    <w:rsid w:val="00C96291"/>
    <w:rsid w:val="00D661F9"/>
    <w:rsid w:val="00E51D5E"/>
    <w:rsid w:val="00E74C98"/>
    <w:rsid w:val="00ED50C9"/>
    <w:rsid w:val="00F138FB"/>
    <w:rsid w:val="00F8314E"/>
    <w:rsid w:val="00F84595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AEBA-52BF-49DA-AC57-B46A5EE2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22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1121A8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121A8"/>
    <w:pPr>
      <w:spacing w:after="160" w:line="25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fontstyle01">
    <w:name w:val="fontstyle01"/>
    <w:basedOn w:val="a0"/>
    <w:rsid w:val="00232B0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232B02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82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semiHidden/>
    <w:rsid w:val="009822F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822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Strong"/>
    <w:basedOn w:val="a0"/>
    <w:uiPriority w:val="22"/>
    <w:qFormat/>
    <w:rsid w:val="00E51D5E"/>
    <w:rPr>
      <w:b/>
      <w:bCs/>
    </w:rPr>
  </w:style>
  <w:style w:type="character" w:styleId="a6">
    <w:name w:val="Hyperlink"/>
    <w:uiPriority w:val="99"/>
    <w:unhideWhenUsed/>
    <w:rsid w:val="00E51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23</cp:revision>
  <dcterms:created xsi:type="dcterms:W3CDTF">2020-01-06T11:53:00Z</dcterms:created>
  <dcterms:modified xsi:type="dcterms:W3CDTF">2025-02-01T08:32:00Z</dcterms:modified>
</cp:coreProperties>
</file>