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DB70" w14:textId="77777777" w:rsidR="002E47F9" w:rsidRDefault="002E47F9" w:rsidP="002E47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Статьи студентов в изданиях ВАК</w:t>
      </w:r>
    </w:p>
    <w:p w14:paraId="68CA465B" w14:textId="77777777" w:rsidR="002E47F9" w:rsidRDefault="002E47F9" w:rsidP="002E47F9">
      <w:pPr>
        <w:jc w:val="center"/>
        <w:rPr>
          <w:b/>
          <w:bCs/>
          <w:sz w:val="24"/>
          <w:szCs w:val="24"/>
        </w:rPr>
      </w:pPr>
    </w:p>
    <w:p w14:paraId="32F9F5D7" w14:textId="77777777" w:rsidR="002E47F9" w:rsidRDefault="002E47F9" w:rsidP="002E47F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Федосова И.В., Кибальник А.В., </w:t>
      </w:r>
      <w:r>
        <w:rPr>
          <w:b/>
          <w:sz w:val="24"/>
          <w:szCs w:val="24"/>
        </w:rPr>
        <w:t>Доржиева С.В.</w:t>
      </w:r>
      <w:r>
        <w:rPr>
          <w:sz w:val="24"/>
          <w:szCs w:val="24"/>
        </w:rPr>
        <w:t xml:space="preserve"> Эмпирическое исследование социальной ответственности студенческой молодежи // International Journal of Medicine and Psychology / Международный журнал медицины и психологии. 2021. Том 4, №2. С. 19-26.</w:t>
      </w:r>
    </w:p>
    <w:p w14:paraId="3A58F858" w14:textId="77777777" w:rsidR="002E47F9" w:rsidRDefault="002E47F9" w:rsidP="002E47F9">
      <w:pPr>
        <w:jc w:val="center"/>
        <w:rPr>
          <w:b/>
          <w:bCs/>
          <w:sz w:val="24"/>
          <w:szCs w:val="24"/>
        </w:rPr>
      </w:pPr>
    </w:p>
    <w:p w14:paraId="023C2D80" w14:textId="77777777" w:rsidR="002E47F9" w:rsidRDefault="002E47F9" w:rsidP="002E47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Статьи студентов, опубликованные в журналах, индексируемых РИНЦ</w:t>
      </w:r>
    </w:p>
    <w:p w14:paraId="59AA3FB2" w14:textId="77777777" w:rsidR="002E47F9" w:rsidRDefault="002E47F9" w:rsidP="002E47F9">
      <w:pPr>
        <w:ind w:left="1000"/>
        <w:jc w:val="both"/>
        <w:rPr>
          <w:b/>
          <w:bCs/>
          <w:sz w:val="24"/>
          <w:szCs w:val="24"/>
        </w:rPr>
      </w:pPr>
    </w:p>
    <w:p w14:paraId="735A7258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Абрамова К.А. Особенности совладающего поведения в подростковом возрасте/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 7-11.</w:t>
      </w:r>
    </w:p>
    <w:p w14:paraId="6FE19346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Аксенова Т.В. </w:t>
      </w:r>
      <w:r>
        <w:rPr>
          <w:sz w:val="24"/>
          <w:szCs w:val="24"/>
        </w:rPr>
        <w:t xml:space="preserve">Адаптация и психолого-педагогические особенности студентов-вожатых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9-14. </w:t>
      </w:r>
    </w:p>
    <w:p w14:paraId="3BDBE7A1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Андреева А.А. Интеллектуальная игра как средство развития межэтнических отношений младших школьников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 14-20.</w:t>
      </w:r>
    </w:p>
    <w:p w14:paraId="7E51E76C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Апраксина В.С. Ценностные ориентации и жизненная перспектива у юношей и девушек: гендерный аспект/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 20-25.</w:t>
      </w:r>
    </w:p>
    <w:p w14:paraId="27281591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Беринская И.В., </w:t>
      </w:r>
      <w:r>
        <w:rPr>
          <w:b/>
          <w:sz w:val="24"/>
          <w:szCs w:val="24"/>
        </w:rPr>
        <w:t xml:space="preserve">Иващенко В.М. </w:t>
      </w:r>
      <w:r>
        <w:rPr>
          <w:sz w:val="24"/>
          <w:szCs w:val="24"/>
        </w:rPr>
        <w:t>Особенности успешной социализации младших школьников в условиях детского лагеря/</w:t>
      </w:r>
      <w:r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Изд-во «Иркут», 2021. - С. 25-33.</w:t>
      </w:r>
    </w:p>
    <w:p w14:paraId="47D034EA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Беринская И.В., </w:t>
      </w:r>
      <w:r>
        <w:rPr>
          <w:b/>
          <w:sz w:val="24"/>
          <w:szCs w:val="24"/>
        </w:rPr>
        <w:t>Иващенко В.М.</w:t>
      </w:r>
      <w:r>
        <w:rPr>
          <w:sz w:val="24"/>
          <w:szCs w:val="24"/>
        </w:rPr>
        <w:t xml:space="preserve"> Формирование готовности к выбору профессии у подростков в условиях образовательной организации/</w:t>
      </w:r>
      <w:r>
        <w:rPr>
          <w:color w:val="000000"/>
          <w:sz w:val="24"/>
          <w:szCs w:val="24"/>
        </w:rPr>
        <w:t xml:space="preserve"> Межведомственный подход к сопровождению личности, оказавшейся в трудной жизненной ситуации: теория и лучшие практики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Международной научно-практической конференции.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./ ФГБОУ ВО «ИГУ». - Иркутск: Издательство ИГУ, 2021. - С. 30-40.</w:t>
      </w:r>
    </w:p>
    <w:p w14:paraId="198ADBAA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Боболев Д.С. Особенности вторичной профилактики девиантного поведения подростков «группы риска»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 40-44.</w:t>
      </w:r>
    </w:p>
    <w:p w14:paraId="7F19B663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Боролдоева О.Б. Вторичная профилактика агрессивного поведения подростков «группы риска»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/ФГБОУ ВО «ИГУ». – Иркутск: Издательство ИГУ, 2021. – С.44-49.</w:t>
      </w:r>
    </w:p>
    <w:p w14:paraId="1876E58F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Винокурова Д.С. </w:t>
      </w:r>
      <w:r>
        <w:rPr>
          <w:sz w:val="24"/>
          <w:szCs w:val="24"/>
        </w:rPr>
        <w:t>Особенности реализации программы по формированию рефлексивных умений на уроках физической культуры</w:t>
      </w:r>
      <w:r>
        <w:rPr>
          <w:b/>
          <w:color w:val="000000"/>
          <w:sz w:val="24"/>
          <w:szCs w:val="24"/>
        </w:rPr>
        <w:t xml:space="preserve"> / </w:t>
      </w:r>
      <w:r>
        <w:rPr>
          <w:bCs/>
          <w:sz w:val="24"/>
          <w:szCs w:val="24"/>
        </w:rPr>
        <w:t xml:space="preserve">Образовательная среда: </w:t>
      </w:r>
      <w:r>
        <w:rPr>
          <w:bCs/>
          <w:sz w:val="24"/>
          <w:szCs w:val="24"/>
        </w:rPr>
        <w:lastRenderedPageBreak/>
        <w:t xml:space="preserve">теория и практика </w:t>
      </w:r>
      <w:r>
        <w:rPr>
          <w:sz w:val="24"/>
          <w:szCs w:val="24"/>
        </w:rPr>
        <w:t xml:space="preserve">: материалы IV Международной научно-практической конференции (г. Астрахань, 28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 / сост. М. Е. Акмамбетова. – Астрахань: Астраханский государственный университет, Издательский дом «Астраханский государственный университет», 2021. - С. 167-170.</w:t>
      </w:r>
    </w:p>
    <w:p w14:paraId="24516083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Волова К.А.  Формирование экологического сознания у младших школьников в условиях летнего оздоровительного лагеря// 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- Иркутск: Изд-во ООО «Типография «Иркут», 2021.- С.47 -52.</w:t>
      </w:r>
    </w:p>
    <w:p w14:paraId="60F058F4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Галахова А.А.  Особенности работы вожатого с детьми младшего школьного возраста с задержкой психического развития в летнем оздоровительном лагере// 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- Иркутск: Изд-во ООО «Типография «Иркут», 2021.- С.52 -56.</w:t>
      </w:r>
    </w:p>
    <w:p w14:paraId="7F9180E6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Геряева А.А. Эмпирическое исследование школьной тревожности у обучающихся младших классов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 62-68.</w:t>
      </w:r>
    </w:p>
    <w:p w14:paraId="0C0AE5DA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Головкова Д.С.</w:t>
      </w:r>
      <w:r>
        <w:rPr>
          <w:sz w:val="24"/>
          <w:szCs w:val="24"/>
        </w:rPr>
        <w:t xml:space="preserve"> Проектная деятельность спортсменов в загородном оздоровительном лагере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56-61. </w:t>
      </w:r>
    </w:p>
    <w:p w14:paraId="19209E0F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Григорьева К.И. Психолого-педагогические особенности работы с детьми, оказавшимися в трудной жизненной ситуации, в условиях летнего оздоровительного лагеря// 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- Иркутск: Изд-во ООО «Типография «Иркут», 2021.- С.70 -75.</w:t>
      </w:r>
    </w:p>
    <w:p w14:paraId="135C7254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Губанова А.Б.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Тьюторское сопровождение подростков в школе / II Международная научно-практическая конференция «Межведомственный подход к сопровождению личности, оказавшейся в трудной жизненной ситуации: теория и лучшие практики» (г.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/ ФГБОУ ВО «ИГУ». – Иркутск: Издательство ИГУ, 2031. – С. 88-91.</w:t>
      </w:r>
    </w:p>
    <w:p w14:paraId="5C9AC1ED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Доржиева С.В. </w:t>
      </w:r>
      <w:r>
        <w:rPr>
          <w:sz w:val="24"/>
          <w:szCs w:val="24"/>
        </w:rPr>
        <w:t xml:space="preserve">Социальное проектирование как средство формирования социальной ответственности детей в период летнего отдыха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75-80. </w:t>
      </w:r>
    </w:p>
    <w:p w14:paraId="380E90E4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Дученкова М.А. Формы и методы социально-педагогического сопровождения младших школьников в условиях летней площадки школы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80-84. </w:t>
      </w:r>
    </w:p>
    <w:p w14:paraId="21D954F8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Дятлова Е.А. Особенности проявления страхов у детей из неблагополучных семей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 94-98.</w:t>
      </w:r>
    </w:p>
    <w:p w14:paraId="299D7547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Иванова Е.Д. </w:t>
      </w:r>
      <w:r>
        <w:rPr>
          <w:sz w:val="24"/>
          <w:szCs w:val="24"/>
        </w:rPr>
        <w:t xml:space="preserve">Особенности организации событийного волонтерства подростков в период летних каникул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84-88. </w:t>
      </w:r>
    </w:p>
    <w:p w14:paraId="18A8EDB3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Каргапольцева Я.Р. Гендерные отношения и их учет в условиях летнего оздоровительного лагеря// 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- Иркутск: Изд-во ООО «Типография «Иркут», 2021.- С.88 -91.</w:t>
      </w:r>
    </w:p>
    <w:p w14:paraId="23B3BBC1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Кашавцева А.А. Особенности проявления буллинга в среде младших подростков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 112-116.</w:t>
      </w:r>
    </w:p>
    <w:p w14:paraId="413698C8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Кедун Л.С. </w:t>
      </w:r>
      <w:r>
        <w:rPr>
          <w:sz w:val="24"/>
          <w:szCs w:val="24"/>
        </w:rPr>
        <w:t xml:space="preserve"> Особенности адаптации детей младшего школьного возраста в условиях детского оздоровительного лагеря</w:t>
      </w:r>
      <w:r>
        <w:rPr>
          <w:color w:val="000000"/>
          <w:sz w:val="24"/>
          <w:szCs w:val="24"/>
        </w:rPr>
        <w:t xml:space="preserve"> 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95-99. </w:t>
      </w:r>
    </w:p>
    <w:p w14:paraId="668FF6F0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Козлова </w:t>
      </w:r>
      <w:r>
        <w:rPr>
          <w:sz w:val="24"/>
          <w:szCs w:val="24"/>
        </w:rPr>
        <w:t>М.М.  Профилактика буллинга подростков в условиях летнего оздоровительного лагеря</w:t>
      </w:r>
      <w:r>
        <w:rPr>
          <w:color w:val="000000"/>
          <w:sz w:val="24"/>
          <w:szCs w:val="24"/>
        </w:rPr>
        <w:t xml:space="preserve"> 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.).– Иркутск: Изд-во «Иркут», 2021. – С. 103-107.</w:t>
      </w:r>
    </w:p>
    <w:p w14:paraId="3C013D90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Колесова С.М.  Игровой тренинг как средство  профилактики детских страхов в условиях детского лагеря/Теория и практика организации летнего  отдыха и оздоровления детей: материалы Второй Всероссийской научно-практической  конференции в рамках  проекта «Вожатый будущего» (Иркутск, 2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Изд-во «Иркут», 2021. - С. 107-110.</w:t>
      </w:r>
    </w:p>
    <w:p w14:paraId="16A39821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Колкер А. В. Программа профилактики девиантного поведения подростков в условиях массовой школы // II Международная научно-практическая конференция «Межведомственный подход к сопровождению личности, оказавшейся в трудной жизненной ситуации: теория и лучшие практики» (г.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/ ФГБОУ ВО «ИГУ». – Иркутск: Издательство ИГУ, 2031. – С. 126-133.</w:t>
      </w:r>
    </w:p>
    <w:p w14:paraId="1D0FE329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Кравцова В.М. Особенности адаптации военнослужащих к военной службе по контракту/</w:t>
      </w:r>
      <w:r>
        <w:rPr>
          <w:color w:val="000000"/>
          <w:sz w:val="24"/>
          <w:szCs w:val="24"/>
        </w:rPr>
        <w:t xml:space="preserve"> Межведомственный подход к сопровождению личности, оказавшейся в трудной жизненной ситуации: теория и лучшие практики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Международной научно-практической конференции.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./ ФГБОУ ВО «ИГУ». - Иркутск: Издательство ИГУ, 2021. - С. 140-143.</w:t>
      </w:r>
    </w:p>
    <w:p w14:paraId="058A6614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Кравцова В.М. Профилактика конфликтного поведения подростков в условиях детского лагеря / Теория и практика</w:t>
      </w:r>
      <w:r>
        <w:rPr>
          <w:color w:val="000000"/>
          <w:sz w:val="24"/>
          <w:szCs w:val="24"/>
        </w:rPr>
        <w:t xml:space="preserve">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 – Иркутск: Изд-во «Иркут», 2021. - С. 9-14. </w:t>
      </w:r>
    </w:p>
    <w:p w14:paraId="297ABA00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Красонцева Е.Ю. Профилактика кибербуллинга подростков в условиях летнего лагеря как одно из направлений работы с несовершеннолетними, оказавшимися в трудной жизненной ситуации// 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- Иркутск: Изд-во ООО «Типография «Иркут», 2021.- С.125-130.</w:t>
      </w:r>
    </w:p>
    <w:p w14:paraId="643E5655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Криворучко Д.И. Изучение  мотивации достижения у студентов, обучающихся в учреждениях  среднего профессионального образования/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С.143-149.</w:t>
      </w:r>
    </w:p>
    <w:p w14:paraId="4682EDE5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Криворучко Д.И. </w:t>
      </w:r>
      <w:r>
        <w:rPr>
          <w:sz w:val="24"/>
          <w:szCs w:val="24"/>
        </w:rPr>
        <w:t>Особенности мотивации достижения в юношеском возрасте</w:t>
      </w:r>
      <w:r>
        <w:rPr>
          <w:color w:val="000000"/>
          <w:sz w:val="24"/>
          <w:szCs w:val="24"/>
        </w:rPr>
        <w:t xml:space="preserve"> 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130-136. </w:t>
      </w:r>
    </w:p>
    <w:p w14:paraId="27ED3D10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Лазаревич А.Е. Волонтерская деятельность как форма профилактики девиантного поведения обучающихся/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С.154-161.</w:t>
      </w:r>
    </w:p>
    <w:p w14:paraId="534C649B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Лобанова С.М. Профилактика детского одиночества в условиях детского оздоровительного лагеря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136-141. </w:t>
      </w:r>
    </w:p>
    <w:p w14:paraId="34BC6753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Мельник Е. С. Помощь из опыта применения арт-терапии в подготовке детей-сирот младшего школьного возраста к переходу в замещающую семью /Опыт, инновации и перспективы организации исследовательской и проектной деятельности дошкольников и учащихся: материалы VI Всероссийской научно-практической конференции (Краснодар-Сочи, 28-29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Краснодар: ГБОУ ИРО Краснодарского края, 2021. – C.261-265.</w:t>
      </w:r>
    </w:p>
    <w:p w14:paraId="3AD4ACE6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Мельник Е.С. Культурно-досуговая деятельность как средство адаптации старших подростков в условиях летнего оздоровительного лагеря/Теория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2021г.). – Иркутск: Изд-во «Иркут», 2021 – С.147-150.</w:t>
      </w:r>
    </w:p>
    <w:p w14:paraId="0BF9D3EA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Мельник Е.С. Культурно-досуговая деятельность как средство социализации старших подростков в условиях колледжа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/ФГБОУ ВО «ИГУ». – Иркутск: Издательство ИГУ, 2021. – С.197-201.</w:t>
      </w:r>
    </w:p>
    <w:p w14:paraId="0A43821E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Минаков А.С. </w:t>
      </w:r>
      <w:r>
        <w:rPr>
          <w:sz w:val="24"/>
          <w:szCs w:val="24"/>
        </w:rPr>
        <w:t xml:space="preserve">Возможности социально-педагогического тренинга для развития эмпатии подростков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150-155. </w:t>
      </w:r>
    </w:p>
    <w:p w14:paraId="5AE35EA9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Минаков А.С. Исследование влияния групповой мотивации на первичную адаптацию студентов к педагогической деятельности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 – Иркутск: Издательство ИГУ, 2021. – С.201-205. </w:t>
      </w:r>
    </w:p>
    <w:p w14:paraId="5FB36836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Миронова А. В. Условия реализации индивидуального образовательного маршрута обучающихся с ограниченными возможностями здоровья в сельской школе / II </w:t>
      </w:r>
      <w:r>
        <w:rPr>
          <w:sz w:val="24"/>
          <w:szCs w:val="24"/>
        </w:rPr>
        <w:lastRenderedPageBreak/>
        <w:t xml:space="preserve">Международная научно-практическая конференция «Межведомственный подход к сопровождению личности, оказавшейся в трудной жизненной ситуации: теория и лучшие практики» (г.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/ ФГБОУ ВО «ИГУ». – Иркутск: Издательство ИГУ, 2031. – С. 205-211.</w:t>
      </w:r>
    </w:p>
    <w:p w14:paraId="00B1D243" w14:textId="77777777" w:rsidR="002E47F9" w:rsidRDefault="002E47F9" w:rsidP="002E47F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>Миронова Т.А. Обучение подростков конструктивным стратегиям взаимоотношений в школьной среде/</w:t>
      </w:r>
      <w:r>
        <w:rPr>
          <w:color w:val="000000"/>
          <w:sz w:val="24"/>
          <w:szCs w:val="24"/>
        </w:rPr>
        <w:t xml:space="preserve"> Межведомственный подход к сопровождению личности, оказавшейся в трудной жизненной ситуации: теория и лучшие практики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Международной научно-практической конференции.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./ ФГБОУ ВО «ИГУ». - Иркутск: Издательство ИГУ, 2021. - С. 211-214.</w:t>
      </w:r>
    </w:p>
    <w:p w14:paraId="40DC045F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Мищенко Л.С. Педагогические возможности библиотерапии в работе с подростками, попавшими в трудную жизненную ситуацию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 (г.Иркутск,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Иркутск: Издательство ИГУ, 2021. – С. 214-218.</w:t>
      </w:r>
    </w:p>
    <w:p w14:paraId="53A0748C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Некрасова В.А. Сопровождение профессионального самоопределения подростков в условиях детского лагеря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.).– Иркутск: Изд-во «Иркут», 2021. – С. 161-165.</w:t>
      </w:r>
    </w:p>
    <w:p w14:paraId="4DA40177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Перфильева Т. В. Служба медиации в образовательной среде / II Международная научно-практическая конференция «Межведомственный подход к сопровождению личности, оказавшейся в трудной жизненной ситуации: теория и лучшие практики» (г.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/ ФГБОУ ВО «ИГУ». – Иркутск: Издательство ИГУ, 2031. – С. 228-233.</w:t>
      </w:r>
    </w:p>
    <w:p w14:paraId="27D90D92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Перфильева Т.В. Детская служба медиации в лагере дневного пребывания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.).– Иркутск: Изд-во «Иркут», 2021. – С. 165-169.</w:t>
      </w:r>
    </w:p>
    <w:p w14:paraId="4CEA5DA0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Перфильева Т.В. Служба примирения как инструмент профилактики конфликтов  в образовательной организации / Социально-педагогические вопросы образования и воспитания:  </w:t>
      </w:r>
      <w:r>
        <w:rPr>
          <w:color w:val="000000"/>
          <w:sz w:val="24"/>
          <w:szCs w:val="24"/>
        </w:rPr>
        <w:t xml:space="preserve">:  </w:t>
      </w:r>
      <w:r>
        <w:rPr>
          <w:sz w:val="24"/>
          <w:szCs w:val="24"/>
        </w:rPr>
        <w:t xml:space="preserve">материалы </w:t>
      </w:r>
      <w:r>
        <w:rPr>
          <w:color w:val="000000"/>
          <w:sz w:val="24"/>
          <w:szCs w:val="24"/>
        </w:rPr>
        <w:t>Всероссийской научно-практической конференции  с межд. участием  (г.</w:t>
      </w:r>
      <w:r>
        <w:rPr>
          <w:color w:val="000000"/>
          <w:sz w:val="24"/>
          <w:szCs w:val="24"/>
          <w:shd w:val="clear" w:color="auto" w:fill="F5F5F5"/>
        </w:rPr>
        <w:t xml:space="preserve"> Чебоксары, </w:t>
      </w:r>
      <w:r>
        <w:rPr>
          <w:color w:val="000000"/>
          <w:sz w:val="24"/>
          <w:szCs w:val="24"/>
        </w:rPr>
        <w:t xml:space="preserve"> 18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4"/>
            <w:szCs w:val="24"/>
          </w:rPr>
          <w:t>2021 г</w:t>
        </w:r>
      </w:smartTag>
      <w:r>
        <w:rPr>
          <w:color w:val="000000"/>
          <w:sz w:val="24"/>
          <w:szCs w:val="24"/>
        </w:rPr>
        <w:t xml:space="preserve">.) – </w:t>
      </w:r>
      <w:r>
        <w:rPr>
          <w:color w:val="000000"/>
          <w:sz w:val="24"/>
          <w:szCs w:val="24"/>
          <w:shd w:val="clear" w:color="auto" w:fill="F5F5F5"/>
        </w:rPr>
        <w:t xml:space="preserve">Чебоксары: </w:t>
      </w:r>
      <w:r>
        <w:rPr>
          <w:sz w:val="24"/>
          <w:szCs w:val="24"/>
        </w:rPr>
        <w:t>Изд-во «Среда», 2021. – С. 36-39.</w:t>
      </w:r>
    </w:p>
    <w:p w14:paraId="561696D2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Понкратова Е.Ч. Ценностные ориентации как основа воспитательной работы со старшими подростками в условиях временного детского коллектива/Теория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2021г.). – Иркутск: Изд-во «Иркут», 2021. – С.169-173.</w:t>
      </w:r>
    </w:p>
    <w:p w14:paraId="3BA4CC02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Понкратова Е.Ч., Каленова Д.А. Социально-психологическая адаптация подростков в условиях временного детского коллектива/Теория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2021г.). – Иркутск: Изд-во «Иркут», 2021. – С.173-177.</w:t>
      </w:r>
    </w:p>
    <w:p w14:paraId="3C333AC6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Расулметова Э.Р. К вопросу развития эмоционального интеллекта у вожатых// 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- Иркутск: Изд-во ООО «Типография «Иркут», 2021.- С.177-181.</w:t>
      </w:r>
    </w:p>
    <w:p w14:paraId="146293CD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Рынина В.В. </w:t>
      </w:r>
      <w:r>
        <w:rPr>
          <w:sz w:val="24"/>
          <w:szCs w:val="24"/>
        </w:rPr>
        <w:t>Культура воспитания ребенка в семьях с приемными родителями</w:t>
      </w:r>
      <w:r>
        <w:rPr>
          <w:color w:val="000000"/>
          <w:sz w:val="24"/>
          <w:szCs w:val="24"/>
        </w:rPr>
        <w:t>/ Культура и цивилизация: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Материалы Международной научно-практической конференции, 20 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4"/>
            <w:szCs w:val="24"/>
          </w:rPr>
          <w:t>2021 г</w:t>
        </w:r>
      </w:smartTag>
      <w:r>
        <w:rPr>
          <w:color w:val="000000"/>
          <w:sz w:val="24"/>
          <w:szCs w:val="24"/>
        </w:rPr>
        <w:t>. – Иркутск: Изд-во «Репроцентр +», 2021. - С. 224-233.</w:t>
      </w:r>
    </w:p>
    <w:p w14:paraId="24CCD918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Сатаева А.Н. Формы и методы формирования рефлексивных умений младших школьников в волонтерской деятельности / Детство как антропологический, культурологический, психологический феномен: материалы Международной научной конференции. В рамках проекта «А.З.Б.У.К.А. детства». Самара: Изд-во ООО «Научно-технологический центр», 2021. - С. 102-108.</w:t>
      </w:r>
    </w:p>
    <w:p w14:paraId="61B13B58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Сафьянникова А.В. Применение медиации как технологии профилактики склонности к девиантному поведению в работе вожатого с подростками разных социальных категорий/ 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- Иркутск: Изд-во ООО «Типография «Иркут», 2021.- С.191-195.</w:t>
      </w:r>
    </w:p>
    <w:p w14:paraId="673E7FB3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Скульбида Д. С. Из опыта формирования профессиональных интересов у младших школьников /Опыт, инновации и перспективы организации исследовательской и проектной деятельности дошкольников и учащихся: материалы VI Всероссийской научно-практической конференции (Краснодар-Сочи, 28-29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 – Краснодар: ГБОУ ИРО Краснодарского края, 2021. –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.216-219.</w:t>
      </w:r>
    </w:p>
    <w:p w14:paraId="63B5E2F9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Скульбида Д. С. К вопросу о профессиональном самоопределении старшеклассников в условиях общеобразовательной школы/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конференции. -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/ФГБОУ ВО «ИГУ». – Иркутск: Издательство ИГУ, 2021. – С. 251-255.</w:t>
      </w:r>
    </w:p>
    <w:p w14:paraId="53D14857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Стрельбицкая О. Ю. Социально-психологическая подготовка детей-сирот и детей, оставшихся без попечения родителей, к семейной жизни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.).– Иркутск: Изд-во «Иркут», 2021. – С. 259-263.</w:t>
      </w:r>
    </w:p>
    <w:p w14:paraId="1ED1224D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Стрельбицкая О.Ю. Особенности подготовки вожатого к работе с детьми-сиротами и детьми, оставшимся без попечения родителей, в условиях детского оздоровительного лагеря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200-204. </w:t>
      </w:r>
    </w:p>
    <w:p w14:paraId="581D9EA4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Стрельбицкая О.Ю. Особенности социально-психологической подготовки детей-сирот и детей, оставшихся без попечения родителей к жизни в условиях приѐмной семьи и к новому образовательному пространству / </w:t>
      </w:r>
      <w:r>
        <w:rPr>
          <w:bCs/>
          <w:sz w:val="24"/>
          <w:szCs w:val="24"/>
        </w:rPr>
        <w:t xml:space="preserve">Образовательная среда: теория и практика </w:t>
      </w:r>
      <w:r>
        <w:rPr>
          <w:sz w:val="24"/>
          <w:szCs w:val="24"/>
        </w:rPr>
        <w:t xml:space="preserve">: материалы IV Международной научно-практической конференции (г. Астрахань, 28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 / сост. М. Е. Акмамбетова. – Астрахань: Астраханский государственный университет, Издательский дом «Астраханский государственный университет», 2021. С. 185-189.</w:t>
      </w:r>
    </w:p>
    <w:p w14:paraId="035BDC0A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Терентьева А.В. Основы успешной интеграции обучающихся с ограниченными возможностями здоровья в условиях сельской школы/ Социально-педагогические вопросы образования и воспитания:  </w:t>
      </w:r>
      <w:r>
        <w:rPr>
          <w:color w:val="000000"/>
          <w:sz w:val="24"/>
          <w:szCs w:val="24"/>
        </w:rPr>
        <w:t xml:space="preserve">:  </w:t>
      </w:r>
      <w:r>
        <w:rPr>
          <w:sz w:val="24"/>
          <w:szCs w:val="24"/>
        </w:rPr>
        <w:t xml:space="preserve">материалы </w:t>
      </w:r>
      <w:r>
        <w:rPr>
          <w:color w:val="000000"/>
          <w:sz w:val="24"/>
          <w:szCs w:val="24"/>
        </w:rPr>
        <w:t xml:space="preserve">Всероссийской научно-практической конференции  с межд. участием  (г. Чебоксары, 18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4"/>
            <w:szCs w:val="24"/>
          </w:rPr>
          <w:t>2021 г</w:t>
        </w:r>
      </w:smartTag>
      <w:r>
        <w:rPr>
          <w:color w:val="000000"/>
          <w:sz w:val="24"/>
          <w:szCs w:val="24"/>
        </w:rPr>
        <w:t>.). – Чебоксары:</w:t>
      </w:r>
      <w:r>
        <w:rPr>
          <w:color w:val="000000"/>
          <w:sz w:val="24"/>
          <w:szCs w:val="24"/>
          <w:shd w:val="clear" w:color="auto" w:fill="F5F5F5"/>
        </w:rPr>
        <w:t xml:space="preserve"> </w:t>
      </w:r>
      <w:r>
        <w:rPr>
          <w:sz w:val="24"/>
          <w:szCs w:val="24"/>
        </w:rPr>
        <w:t>Изд-во «Среда», 2021. – С. 211-214.</w:t>
      </w:r>
    </w:p>
    <w:p w14:paraId="761512AB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Терентьева А.В. Социально-педагогическое сопровождение детей с ограниченными возможностями здоровья в сельской школы / Детство как антропологический, культурологический, психологический феномен: материалы Международной </w:t>
      </w:r>
      <w:r>
        <w:rPr>
          <w:sz w:val="24"/>
          <w:szCs w:val="24"/>
        </w:rPr>
        <w:lastRenderedPageBreak/>
        <w:t>научной конференции. В рамках проекта «А.З.Б.У.К.А. детства». Самара: Изд-во ООО «Научно-технологический центр», 2021. - С. 225-229.</w:t>
      </w:r>
    </w:p>
    <w:p w14:paraId="217A1C50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Трофимова А. В. Психолого-педагогическое сопровождение старшеклассников как элемент профессиональной ориентации личности / / II Международная научно-практическая конференция «Межведомственный подход к сопровождению личности, оказавшейся в трудной жизненной ситуации: теория и лучшие практики» (г.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/ ФГБОУ ВО «ИГУ». – Иркутск: Издательство ИГУ, 2031. – С. 263-267.</w:t>
      </w:r>
    </w:p>
    <w:p w14:paraId="649CFC02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Трофимова А.В. Особенности реализации программы по формированию гуманистических ценностей старшеклассников в психолого-педагогическом классе / </w:t>
      </w:r>
      <w:r>
        <w:rPr>
          <w:color w:val="000000"/>
          <w:sz w:val="24"/>
          <w:szCs w:val="24"/>
        </w:rPr>
        <w:t xml:space="preserve">Педагогика, психология, общество: новая реальность:  </w:t>
      </w:r>
      <w:r>
        <w:rPr>
          <w:sz w:val="24"/>
          <w:szCs w:val="24"/>
        </w:rPr>
        <w:t xml:space="preserve">материалы </w:t>
      </w:r>
      <w:r>
        <w:rPr>
          <w:color w:val="000000"/>
          <w:sz w:val="24"/>
          <w:szCs w:val="24"/>
        </w:rPr>
        <w:t>Всероссийской научно-практической конференции  с межд. участием  (г.</w:t>
      </w:r>
      <w:r>
        <w:rPr>
          <w:color w:val="000000"/>
          <w:sz w:val="24"/>
          <w:szCs w:val="24"/>
          <w:shd w:val="clear" w:color="auto" w:fill="F5F5F5"/>
        </w:rPr>
        <w:t xml:space="preserve"> Чебоксары, </w:t>
      </w:r>
      <w:r>
        <w:rPr>
          <w:color w:val="000000"/>
          <w:sz w:val="24"/>
          <w:szCs w:val="24"/>
        </w:rPr>
        <w:t xml:space="preserve"> 22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4"/>
            <w:szCs w:val="24"/>
          </w:rPr>
          <w:t>2021 г</w:t>
        </w:r>
      </w:smartTag>
      <w:r>
        <w:rPr>
          <w:color w:val="000000"/>
          <w:sz w:val="24"/>
          <w:szCs w:val="24"/>
        </w:rPr>
        <w:t xml:space="preserve">.) – </w:t>
      </w:r>
      <w:r>
        <w:rPr>
          <w:color w:val="000000"/>
          <w:sz w:val="24"/>
          <w:szCs w:val="24"/>
          <w:shd w:val="clear" w:color="auto" w:fill="F5F5F5"/>
        </w:rPr>
        <w:t xml:space="preserve">Чебоксары: </w:t>
      </w:r>
      <w:r>
        <w:rPr>
          <w:sz w:val="24"/>
          <w:szCs w:val="24"/>
        </w:rPr>
        <w:t xml:space="preserve">Изд-во «Среда», 2021. – С. 359-362. </w:t>
      </w:r>
    </w:p>
    <w:p w14:paraId="757CB57C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Трофимова А.В. Особенности реализации профильной смены в лагере с дневным пребыванием, направленной на формирование ценностных ориентаций у подростков </w:t>
      </w:r>
      <w:r>
        <w:rPr>
          <w:color w:val="000000"/>
          <w:sz w:val="24"/>
          <w:szCs w:val="24"/>
        </w:rPr>
        <w:t>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204-208. </w:t>
      </w:r>
    </w:p>
    <w:p w14:paraId="4C4B514E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Трофимова А.В. Развитие гуманистических ценностей у обучающихся психолого-педагогического класса / </w:t>
      </w:r>
      <w:r>
        <w:rPr>
          <w:bCs/>
          <w:sz w:val="24"/>
          <w:szCs w:val="24"/>
        </w:rPr>
        <w:t>Культура и цивилизация: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Материалы Международной научно-практической конференции 20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– Иркутск: Изд-во «Репроцентр +», 2021. С. 219-224.</w:t>
      </w:r>
    </w:p>
    <w:p w14:paraId="007AEF89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Ушева Т.Ф., </w:t>
      </w:r>
      <w:r>
        <w:rPr>
          <w:b/>
          <w:sz w:val="24"/>
          <w:szCs w:val="24"/>
        </w:rPr>
        <w:t>Губанова А.Б.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Опыт, инновации и перспективы организации исследовательской и проектной деятельности дошкольников и учащихся: материалы VI Всероссийской научно-практической конференции </w:t>
      </w:r>
      <w:r>
        <w:rPr>
          <w:rFonts w:eastAsia="TimesNewRomanPSMT"/>
          <w:sz w:val="24"/>
          <w:szCs w:val="24"/>
        </w:rPr>
        <w:t>(Краснодар</w:t>
      </w:r>
      <w:r>
        <w:rPr>
          <w:sz w:val="24"/>
          <w:szCs w:val="24"/>
        </w:rPr>
        <w:t>-</w:t>
      </w:r>
      <w:r>
        <w:rPr>
          <w:rFonts w:eastAsia="TimesNewRomanPSMT"/>
          <w:sz w:val="24"/>
          <w:szCs w:val="24"/>
        </w:rPr>
        <w:t>Сочи, 2</w:t>
      </w:r>
      <w:r>
        <w:rPr>
          <w:sz w:val="24"/>
          <w:szCs w:val="24"/>
        </w:rPr>
        <w:t xml:space="preserve">8-29 </w:t>
      </w:r>
      <w:r>
        <w:rPr>
          <w:rFonts w:eastAsia="TimesNewRomanPSMT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eastAsia="TimesNewRomanPSMT"/>
            <w:sz w:val="24"/>
            <w:szCs w:val="24"/>
          </w:rPr>
          <w:t>202</w:t>
        </w:r>
        <w:r>
          <w:rPr>
            <w:sz w:val="24"/>
            <w:szCs w:val="24"/>
          </w:rPr>
          <w:t xml:space="preserve">1 </w:t>
        </w:r>
        <w:r>
          <w:rPr>
            <w:rFonts w:eastAsia="TimesNewRomanPSMT"/>
            <w:sz w:val="24"/>
            <w:szCs w:val="24"/>
          </w:rPr>
          <w:t>г</w:t>
        </w:r>
      </w:smartTag>
      <w:r>
        <w:rPr>
          <w:rFonts w:eastAsia="TimesNewRomanPSMT"/>
          <w:sz w:val="24"/>
          <w:szCs w:val="24"/>
        </w:rPr>
        <w:t>.). – Краснодар: ГБОУ ИРО</w:t>
      </w:r>
      <w:r>
        <w:rPr>
          <w:bCs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Краснодарского края, 202</w:t>
      </w:r>
      <w:r>
        <w:rPr>
          <w:sz w:val="24"/>
          <w:szCs w:val="24"/>
        </w:rPr>
        <w:t>1. – С. 209-212.</w:t>
      </w:r>
    </w:p>
    <w:p w14:paraId="07441837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Черепнина Н.В. Волонтерская деятельность как средство социализации младших школьников </w:t>
      </w:r>
      <w:r>
        <w:rPr>
          <w:sz w:val="24"/>
          <w:szCs w:val="24"/>
        </w:rPr>
        <w:t xml:space="preserve">/ Социально-педагогические вопросы образования и воспитания:  </w:t>
      </w:r>
      <w:r>
        <w:rPr>
          <w:color w:val="000000"/>
          <w:sz w:val="24"/>
          <w:szCs w:val="24"/>
        </w:rPr>
        <w:t xml:space="preserve">:  </w:t>
      </w:r>
      <w:r>
        <w:rPr>
          <w:sz w:val="24"/>
          <w:szCs w:val="24"/>
        </w:rPr>
        <w:t xml:space="preserve">материалы </w:t>
      </w:r>
      <w:r>
        <w:rPr>
          <w:color w:val="000000"/>
          <w:sz w:val="24"/>
          <w:szCs w:val="24"/>
        </w:rPr>
        <w:t>Всероссийской научно-практической конференции  с межд. участием  (г.</w:t>
      </w:r>
      <w:r>
        <w:rPr>
          <w:color w:val="000000"/>
          <w:sz w:val="24"/>
          <w:szCs w:val="24"/>
          <w:shd w:val="clear" w:color="auto" w:fill="F5F5F5"/>
        </w:rPr>
        <w:t xml:space="preserve"> Чебоксары, </w:t>
      </w:r>
      <w:r>
        <w:rPr>
          <w:color w:val="000000"/>
          <w:sz w:val="24"/>
          <w:szCs w:val="24"/>
        </w:rPr>
        <w:t xml:space="preserve"> 18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4"/>
            <w:szCs w:val="24"/>
          </w:rPr>
          <w:t>2021 г</w:t>
        </w:r>
      </w:smartTag>
      <w:r>
        <w:rPr>
          <w:color w:val="000000"/>
          <w:sz w:val="24"/>
          <w:szCs w:val="24"/>
        </w:rPr>
        <w:t xml:space="preserve">.) – </w:t>
      </w:r>
      <w:r>
        <w:rPr>
          <w:color w:val="000000"/>
          <w:sz w:val="24"/>
          <w:szCs w:val="24"/>
          <w:shd w:val="clear" w:color="auto" w:fill="F5F5F5"/>
        </w:rPr>
        <w:t xml:space="preserve">Чебоксары: </w:t>
      </w:r>
      <w:r>
        <w:rPr>
          <w:sz w:val="24"/>
          <w:szCs w:val="24"/>
        </w:rPr>
        <w:t>Изд-во «Среда», 2021. – С. 40-43.</w:t>
      </w:r>
    </w:p>
    <w:p w14:paraId="5A61A75C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Черепнина Н.В. Волонтерская деятельность учащихся младшего школьного возраста в условиях летнего лагеря дневного пребывания 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.).– Иркутск: Изд-во «Иркут», 2021. – С. 225-230. </w:t>
      </w:r>
    </w:p>
    <w:p w14:paraId="6F5E4E4C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Ширимова Т.А. </w:t>
      </w:r>
      <w:r>
        <w:rPr>
          <w:sz w:val="24"/>
          <w:szCs w:val="24"/>
          <w:lang w:eastAsia="en-US"/>
        </w:rPr>
        <w:t xml:space="preserve">Роль воспитательного потенциала в формировании ответственных детско-родительских отношений подростка </w:t>
      </w:r>
      <w:r>
        <w:rPr>
          <w:sz w:val="24"/>
          <w:szCs w:val="24"/>
        </w:rPr>
        <w:t xml:space="preserve">/ Социально-педагогические вопросы образования и воспитания: материалы </w:t>
      </w:r>
      <w:r>
        <w:rPr>
          <w:color w:val="000000"/>
          <w:sz w:val="24"/>
          <w:szCs w:val="24"/>
        </w:rPr>
        <w:t>Всероссийской научно-практической конференции  с межд. участием  (г.</w:t>
      </w:r>
      <w:r>
        <w:rPr>
          <w:color w:val="000000"/>
          <w:sz w:val="24"/>
          <w:szCs w:val="24"/>
          <w:shd w:val="clear" w:color="auto" w:fill="F5F5F5"/>
        </w:rPr>
        <w:t xml:space="preserve"> Чебоксары, </w:t>
      </w:r>
      <w:r>
        <w:rPr>
          <w:color w:val="000000"/>
          <w:sz w:val="24"/>
          <w:szCs w:val="24"/>
        </w:rPr>
        <w:t xml:space="preserve"> 18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4"/>
            <w:szCs w:val="24"/>
          </w:rPr>
          <w:t>2021 г</w:t>
        </w:r>
      </w:smartTag>
      <w:r>
        <w:rPr>
          <w:color w:val="000000"/>
          <w:sz w:val="24"/>
          <w:szCs w:val="24"/>
        </w:rPr>
        <w:t xml:space="preserve">.). – </w:t>
      </w:r>
      <w:r>
        <w:rPr>
          <w:color w:val="000000"/>
          <w:sz w:val="24"/>
          <w:szCs w:val="24"/>
          <w:shd w:val="clear" w:color="auto" w:fill="F5F5F5"/>
        </w:rPr>
        <w:t xml:space="preserve">Чебоксары: </w:t>
      </w:r>
      <w:r>
        <w:rPr>
          <w:sz w:val="24"/>
          <w:szCs w:val="24"/>
        </w:rPr>
        <w:t>Изд-во «Среда», 2021.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– С. 174-178.</w:t>
      </w:r>
    </w:p>
    <w:p w14:paraId="0FEEA1EA" w14:textId="77777777" w:rsidR="002E47F9" w:rsidRDefault="002E47F9" w:rsidP="002E47F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Ширимова Т.А. </w:t>
      </w:r>
      <w:r>
        <w:rPr>
          <w:sz w:val="24"/>
          <w:szCs w:val="24"/>
          <w:lang w:eastAsia="en-US"/>
        </w:rPr>
        <w:t>Формирование навыков бесконфликтного общения у подростков в условиях временного детского коллектива</w:t>
      </w:r>
      <w:r>
        <w:rPr>
          <w:color w:val="000000"/>
          <w:sz w:val="24"/>
          <w:szCs w:val="24"/>
        </w:rPr>
        <w:t xml:space="preserve"> / Теория и практика организации летнего отдыха и оздоровления детей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материалы Второй Всероссийской научно-практической конференции в рамках проекта «Вожатый будущего» (г. Иркутск, 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.).– Иркутск: Изд-во «Иркут», 2021. – С. 230-235.</w:t>
      </w:r>
    </w:p>
    <w:p w14:paraId="50C63B7D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Ширимова Т.А., Понкратова Е.Ч. Психолого-педагогическое сопровождение в ювенальном судопроизводстве на примере ангарского городского суда/ Фундаментальные и прикладные исследования: актуальные вопросы, достижения и инновации: сборник статей XLIV Международной научно-практической конференции. – Пенза: МЦНС «Наука и просвещение», 2021. – С. 309-313.</w:t>
      </w:r>
    </w:p>
    <w:p w14:paraId="5FE50E10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Якушенко Е. Н. Развитие личности старших подростков посредством театральной педагогики / Межведомственный подход к сопровождению личности, оказавшейся в трудной жизненной ситуации: теория и лучшие практики: материалы Второй Международной научно-практической конференции. Иркутск,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/ФГБОУ ВО «ИГУ». – Иркутск: Издательство ИГУ, 2021. – С.327-331.</w:t>
      </w:r>
    </w:p>
    <w:p w14:paraId="71596BFA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Якушенко Е. Н. Театральный проект как средство коррекции эмоционально-волевой сферы младших школьников /Опыт, инновации и перспективы организации исследовательской и проектной деятельности дошкольников и учащихся: материалы VI Всероссийской научно-практической конференции (Краснодар-Сочи, 28-29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.). – Краснодар: ГБОУ ИРО Краснодарского края, 2021. – C.219-222.</w:t>
      </w:r>
    </w:p>
    <w:p w14:paraId="0E9052CE" w14:textId="77777777" w:rsidR="002E47F9" w:rsidRDefault="002E47F9" w:rsidP="002E4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Якушенко Е.Н. Тренинг личностного роста в условиях летнего оздоровительного лагеря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>Теория и практика организации летнего отдыха и оздоровления детей: Материалы Второй Всероссийской научно-практической конференции в рамках проекта «Вожатый будущего» (г. Иркутск, 23 апреля 2021г.). – Иркутск: Изд-во «Иркут», 2021. – С.235-238.</w:t>
      </w:r>
    </w:p>
    <w:p w14:paraId="6E533ED0" w14:textId="77777777" w:rsidR="00CF6409" w:rsidRDefault="00CF6409"/>
    <w:sectPr w:rsidR="00CF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2FB"/>
    <w:multiLevelType w:val="hybridMultilevel"/>
    <w:tmpl w:val="5BE6D9D6"/>
    <w:lvl w:ilvl="0" w:tplc="6E9CD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F629E"/>
    <w:multiLevelType w:val="hybridMultilevel"/>
    <w:tmpl w:val="A2844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5765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830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65"/>
    <w:rsid w:val="002E47F9"/>
    <w:rsid w:val="009D5C65"/>
    <w:rsid w:val="00C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F2C8C-E0C7-4688-A2D4-5C4861FE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3815</Words>
  <Characters>21747</Characters>
  <Application>Microsoft Office Word</Application>
  <DocSecurity>0</DocSecurity>
  <Lines>181</Lines>
  <Paragraphs>51</Paragraphs>
  <ScaleCrop>false</ScaleCrop>
  <Company/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Федосова</dc:creator>
  <cp:keywords/>
  <dc:description/>
  <cp:lastModifiedBy>Ирина Федосова</cp:lastModifiedBy>
  <cp:revision>3</cp:revision>
  <dcterms:created xsi:type="dcterms:W3CDTF">2022-11-27T09:47:00Z</dcterms:created>
  <dcterms:modified xsi:type="dcterms:W3CDTF">2022-11-27T09:48:00Z</dcterms:modified>
</cp:coreProperties>
</file>