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868C" w14:textId="77777777" w:rsidR="00DD2F37" w:rsidRPr="006F1885" w:rsidRDefault="00DD2F37" w:rsidP="00DD2F37">
      <w:pPr>
        <w:pStyle w:val="af1"/>
        <w:rPr>
          <w:b w:val="0"/>
          <w:sz w:val="22"/>
          <w:szCs w:val="22"/>
        </w:rPr>
      </w:pPr>
      <w:r w:rsidRPr="006F1885">
        <w:rPr>
          <w:b w:val="0"/>
          <w:sz w:val="22"/>
          <w:szCs w:val="22"/>
        </w:rPr>
        <w:t>Министерство науки и высшего образования Российской Федерации</w:t>
      </w:r>
    </w:p>
    <w:p w14:paraId="52F7901C" w14:textId="77777777" w:rsidR="00DD2F37" w:rsidRPr="006F1885" w:rsidRDefault="00DD2F37" w:rsidP="00DD2F37">
      <w:pPr>
        <w:pStyle w:val="af1"/>
        <w:rPr>
          <w:b w:val="0"/>
          <w:bCs/>
          <w:sz w:val="22"/>
          <w:szCs w:val="22"/>
        </w:rPr>
      </w:pPr>
      <w:r w:rsidRPr="006F1885">
        <w:rPr>
          <w:b w:val="0"/>
          <w:bCs/>
          <w:sz w:val="22"/>
          <w:szCs w:val="22"/>
          <w:lang w:eastAsia="ru-RU"/>
        </w:rPr>
        <w:t xml:space="preserve">Министерство просвещения </w:t>
      </w:r>
      <w:r w:rsidRPr="006F1885">
        <w:rPr>
          <w:b w:val="0"/>
          <w:bCs/>
          <w:sz w:val="22"/>
          <w:szCs w:val="22"/>
        </w:rPr>
        <w:t>Российской Федерации</w:t>
      </w:r>
    </w:p>
    <w:p w14:paraId="7E60678C" w14:textId="77777777" w:rsidR="006F1885" w:rsidRDefault="00436BA8" w:rsidP="006F1885">
      <w:pPr>
        <w:spacing w:after="0"/>
        <w:jc w:val="center"/>
        <w:rPr>
          <w:rFonts w:ascii="Times New Roman" w:hAnsi="Times New Roman" w:cs="Times New Roman"/>
        </w:rPr>
      </w:pPr>
      <w:r w:rsidRPr="006F1885">
        <w:rPr>
          <w:rFonts w:ascii="Times New Roman" w:eastAsia="Times New Roman" w:hAnsi="Times New Roman" w:cs="Times New Roman"/>
          <w:lang w:eastAsia="ru-RU"/>
        </w:rPr>
        <w:t>Министерство образования, науки и молодежи Республики Крым</w:t>
      </w:r>
      <w:r w:rsidR="006F1885" w:rsidRPr="006F1885">
        <w:rPr>
          <w:rFonts w:ascii="Times New Roman" w:hAnsi="Times New Roman" w:cs="Times New Roman"/>
        </w:rPr>
        <w:t xml:space="preserve"> </w:t>
      </w:r>
    </w:p>
    <w:p w14:paraId="53715CD8" w14:textId="77777777" w:rsidR="006F1885" w:rsidRPr="006F1885" w:rsidRDefault="006F1885" w:rsidP="006F1885">
      <w:pPr>
        <w:spacing w:after="0"/>
        <w:jc w:val="center"/>
        <w:rPr>
          <w:rFonts w:ascii="Times New Roman" w:hAnsi="Times New Roman" w:cs="Times New Roman"/>
        </w:rPr>
      </w:pPr>
      <w:r w:rsidRPr="006F1885">
        <w:rPr>
          <w:rFonts w:ascii="Times New Roman" w:hAnsi="Times New Roman" w:cs="Times New Roman"/>
        </w:rPr>
        <w:t>Министерство образования Иркутской области</w:t>
      </w:r>
    </w:p>
    <w:p w14:paraId="3F03B564" w14:textId="77777777" w:rsidR="00436BA8" w:rsidRPr="006F1885" w:rsidRDefault="00436BA8" w:rsidP="00DD2F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529EE3" w14:textId="77777777" w:rsidR="001F7F87" w:rsidRPr="006F1885" w:rsidRDefault="00DD2F37" w:rsidP="00DD2F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 xml:space="preserve">Педагогический институт федерального государственного бюджетного образовательного </w:t>
      </w:r>
    </w:p>
    <w:p w14:paraId="58A630F9" w14:textId="77777777" w:rsidR="00DD2F37" w:rsidRPr="006F1885" w:rsidRDefault="00DD2F37" w:rsidP="00DD2F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>учреждения высшего образования «Иркутский государственный университет»</w:t>
      </w:r>
    </w:p>
    <w:p w14:paraId="7AB1975F" w14:textId="77777777" w:rsidR="00DD2F37" w:rsidRPr="006F1885" w:rsidRDefault="00DD2F37" w:rsidP="00A1471B">
      <w:pPr>
        <w:spacing w:after="0" w:line="240" w:lineRule="auto"/>
        <w:ind w:left="-284" w:right="-56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A090C54" w14:textId="77777777" w:rsidR="00436BA8" w:rsidRPr="006F1885" w:rsidRDefault="00436BA8" w:rsidP="00A1471B">
      <w:pPr>
        <w:spacing w:after="0" w:line="240" w:lineRule="auto"/>
        <w:ind w:left="-284" w:right="-568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>Государственное бюджетное образовательное учреждение высшего образования Республики Крым</w:t>
      </w:r>
      <w:r w:rsidR="00CB051A" w:rsidRPr="006F188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82AACE3" w14:textId="77777777" w:rsidR="00436BA8" w:rsidRPr="006F1885" w:rsidRDefault="00436BA8" w:rsidP="00B409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 xml:space="preserve">«Крымский инженерно-педагогический университет имени </w:t>
      </w:r>
      <w:proofErr w:type="spellStart"/>
      <w:r w:rsidRPr="006F1885">
        <w:rPr>
          <w:rFonts w:ascii="Times New Roman" w:eastAsia="Times New Roman" w:hAnsi="Times New Roman" w:cs="Times New Roman"/>
          <w:lang w:eastAsia="ru-RU"/>
        </w:rPr>
        <w:t>Февзи</w:t>
      </w:r>
      <w:proofErr w:type="spellEnd"/>
      <w:r w:rsidRPr="006F1885">
        <w:rPr>
          <w:rFonts w:ascii="Times New Roman" w:eastAsia="Times New Roman" w:hAnsi="Times New Roman" w:cs="Times New Roman"/>
          <w:lang w:eastAsia="ru-RU"/>
        </w:rPr>
        <w:t xml:space="preserve"> Якубова»</w:t>
      </w:r>
    </w:p>
    <w:p w14:paraId="3837470C" w14:textId="77777777" w:rsidR="00436BA8" w:rsidRPr="006F1885" w:rsidRDefault="00436BA8" w:rsidP="00B409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BAD753F" w14:textId="77777777" w:rsidR="005D7666" w:rsidRPr="006F1885" w:rsidRDefault="005D7666" w:rsidP="005D7666">
      <w:pPr>
        <w:spacing w:after="0" w:line="240" w:lineRule="auto"/>
        <w:ind w:left="-284" w:right="-710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 xml:space="preserve">Бюджетное учреждение высшего образования ХМАО-Югры </w:t>
      </w:r>
    </w:p>
    <w:p w14:paraId="0877BC38" w14:textId="77777777" w:rsidR="005D7666" w:rsidRPr="006F1885" w:rsidRDefault="005D7666" w:rsidP="005D7666">
      <w:pPr>
        <w:spacing w:after="0" w:line="240" w:lineRule="auto"/>
        <w:ind w:left="-284" w:right="-710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>«Сургутский государственный педагогический университет»</w:t>
      </w:r>
    </w:p>
    <w:p w14:paraId="747C6B02" w14:textId="77777777" w:rsidR="000E40A2" w:rsidRPr="006F1885" w:rsidRDefault="000E40A2" w:rsidP="000E40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422348B" w14:textId="77777777" w:rsidR="00A1471B" w:rsidRPr="006F1885" w:rsidRDefault="00A1471B" w:rsidP="00B409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 xml:space="preserve">Таганрогский институт имени А.П. Чехова (филиал) </w:t>
      </w:r>
    </w:p>
    <w:p w14:paraId="0F46AC6A" w14:textId="77777777" w:rsidR="00A1471B" w:rsidRPr="006F1885" w:rsidRDefault="00A1471B" w:rsidP="00A1471B">
      <w:pPr>
        <w:spacing w:after="0" w:line="240" w:lineRule="auto"/>
        <w:ind w:left="-284" w:right="-710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 xml:space="preserve">федерального государственного бюджетного образовательного учреждения высшего образования </w:t>
      </w:r>
    </w:p>
    <w:p w14:paraId="255111E9" w14:textId="77777777" w:rsidR="00A1471B" w:rsidRPr="006F1885" w:rsidRDefault="00A1471B" w:rsidP="00A147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>«Ростовский государственный экономический университет (РИНХ)»</w:t>
      </w:r>
    </w:p>
    <w:p w14:paraId="3228E259" w14:textId="77777777" w:rsidR="009E04AF" w:rsidRPr="006F1885" w:rsidRDefault="009E04AF" w:rsidP="00A147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5804DD7" w14:textId="77777777" w:rsidR="009E04AF" w:rsidRPr="006F1885" w:rsidRDefault="009E04AF" w:rsidP="009E04AF">
      <w:pPr>
        <w:spacing w:after="0" w:line="240" w:lineRule="auto"/>
        <w:ind w:left="-284" w:right="-710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047596A0" w14:textId="6DDA5A13" w:rsidR="00CB53A2" w:rsidRDefault="00CB53A2" w:rsidP="00E85600">
      <w:pPr>
        <w:spacing w:after="0" w:line="240" w:lineRule="auto"/>
        <w:ind w:left="-284" w:right="-710"/>
        <w:jc w:val="center"/>
        <w:rPr>
          <w:rFonts w:ascii="Times New Roman" w:eastAsia="Times New Roman" w:hAnsi="Times New Roman" w:cs="Times New Roman"/>
          <w:lang w:eastAsia="ru-RU"/>
        </w:rPr>
      </w:pPr>
      <w:r w:rsidRPr="00D82023">
        <w:rPr>
          <w:rFonts w:ascii="Times New Roman" w:hAnsi="Times New Roman" w:cs="Times New Roman"/>
          <w:sz w:val="24"/>
          <w:szCs w:val="24"/>
        </w:rPr>
        <w:t>«Уральский федеральный университет им. первого Президента России Б. Н. Ельцина»</w:t>
      </w:r>
    </w:p>
    <w:p w14:paraId="22948BDD" w14:textId="77777777" w:rsidR="00CB53A2" w:rsidRDefault="00CB53A2" w:rsidP="00E85600">
      <w:pPr>
        <w:spacing w:after="0" w:line="240" w:lineRule="auto"/>
        <w:ind w:left="-284" w:right="-71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F806865" w14:textId="2E202768" w:rsidR="00E85600" w:rsidRPr="006F1885" w:rsidRDefault="00E85600" w:rsidP="00E85600">
      <w:pPr>
        <w:spacing w:after="0" w:line="240" w:lineRule="auto"/>
        <w:ind w:left="-284" w:right="-710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14:paraId="5C31C9B3" w14:textId="77777777" w:rsidR="00E85600" w:rsidRPr="006F1885" w:rsidRDefault="00E85600" w:rsidP="00E85600">
      <w:pPr>
        <w:spacing w:after="0" w:line="240" w:lineRule="auto"/>
        <w:ind w:left="-284" w:right="-710"/>
        <w:jc w:val="center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lang w:eastAsia="ru-RU"/>
        </w:rPr>
        <w:t>«Чувашский государственный педагогический университет им. И.Я. Яковлева»</w:t>
      </w:r>
    </w:p>
    <w:p w14:paraId="7D13BE27" w14:textId="77777777" w:rsidR="00E85600" w:rsidRPr="00DD2F37" w:rsidRDefault="00E85600" w:rsidP="009E04AF">
      <w:pPr>
        <w:spacing w:after="0" w:line="240" w:lineRule="auto"/>
        <w:ind w:left="-284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2CE1C" w14:textId="77777777" w:rsidR="00436BA8" w:rsidRPr="004376FB" w:rsidRDefault="00436BA8" w:rsidP="00B40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625"/>
        <w:gridCol w:w="1561"/>
        <w:gridCol w:w="1882"/>
        <w:gridCol w:w="1817"/>
        <w:gridCol w:w="1730"/>
        <w:gridCol w:w="1805"/>
      </w:tblGrid>
      <w:tr w:rsidR="00E85600" w:rsidRPr="00436BA8" w14:paraId="47C1EB1A" w14:textId="77777777" w:rsidTr="001668AB">
        <w:trPr>
          <w:jc w:val="center"/>
        </w:trPr>
        <w:tc>
          <w:tcPr>
            <w:tcW w:w="1932" w:type="dxa"/>
            <w:vAlign w:val="center"/>
          </w:tcPr>
          <w:p w14:paraId="4459F066" w14:textId="77777777" w:rsidR="00E85600" w:rsidRPr="00436BA8" w:rsidRDefault="00E85600" w:rsidP="001F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3B758A" wp14:editId="7418F989">
                  <wp:extent cx="751498" cy="923365"/>
                  <wp:effectExtent l="0" t="0" r="0" b="0"/>
                  <wp:docPr id="4" name="Рисунок 4" descr="КИП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ИП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839" cy="93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vAlign w:val="center"/>
          </w:tcPr>
          <w:p w14:paraId="49684601" w14:textId="77777777" w:rsidR="00E85600" w:rsidRDefault="000E40A2" w:rsidP="000E40A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29E4C4" wp14:editId="4B3A37E7">
                  <wp:extent cx="687757" cy="824948"/>
                  <wp:effectExtent l="0" t="0" r="0" b="0"/>
                  <wp:docPr id="8" name="Рисунок 8" descr="https://facultet.net/images/uploads/vuz/1539937127-%D0%A1%D0%A3%D0%A0%D0%93%D0%9F%D0%A3%20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acultet.net/images/uploads/vuz/1539937127-%D0%A1%D0%A3%D0%A0%D0%93%D0%9F%D0%A3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048" cy="82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Align w:val="center"/>
          </w:tcPr>
          <w:p w14:paraId="4052831C" w14:textId="77777777" w:rsidR="00E85600" w:rsidRPr="00436BA8" w:rsidRDefault="000E40A2" w:rsidP="001F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7F66C6" wp14:editId="199662D8">
                  <wp:extent cx="1012874" cy="1012874"/>
                  <wp:effectExtent l="0" t="0" r="0" b="0"/>
                  <wp:docPr id="6" name="Рисунок 6" descr="http://pi.isu.ru/images/ped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.isu.ru/images/ped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798" cy="101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vAlign w:val="center"/>
          </w:tcPr>
          <w:p w14:paraId="387C8E7B" w14:textId="77777777" w:rsidR="00E85600" w:rsidRDefault="000E40A2" w:rsidP="009E04A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5AB2B0" wp14:editId="6785E8F2">
                  <wp:extent cx="968188" cy="968188"/>
                  <wp:effectExtent l="0" t="0" r="0" b="0"/>
                  <wp:docPr id="13" name="Рисунок 13" descr="Таганрогский институт имени А.П.Чехова (филиал) федерального  государственного бюджетного образовательного учреждения высшего образования  «Ростовский государственный экономический университет (РИНХ)» - Мониторинг  системы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ганрогский институт имени А.П.Чехова (филиал) федерального  государственного бюджетного образовательного учреждения высшего образования  «Ростовский государственный экономический университет (РИНХ)» - Мониторинг  системы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401" cy="96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14:paraId="1D72DF33" w14:textId="5D811C95" w:rsidR="00E85600" w:rsidRDefault="00CB53A2" w:rsidP="00C21C0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285175AE" wp14:editId="65312A7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264160</wp:posOffset>
                  </wp:positionV>
                  <wp:extent cx="942975" cy="504825"/>
                  <wp:effectExtent l="0" t="0" r="0" b="0"/>
                  <wp:wrapTight wrapText="bothSides">
                    <wp:wrapPolygon edited="0">
                      <wp:start x="0" y="0"/>
                      <wp:lineTo x="0" y="1630"/>
                      <wp:lineTo x="2618" y="13042"/>
                      <wp:lineTo x="873" y="17932"/>
                      <wp:lineTo x="1309" y="21192"/>
                      <wp:lineTo x="18764" y="21192"/>
                      <wp:lineTo x="21382" y="19562"/>
                      <wp:lineTo x="21382" y="4075"/>
                      <wp:lineTo x="18764" y="0"/>
                      <wp:lineTo x="0" y="0"/>
                    </wp:wrapPolygon>
                  </wp:wrapTight>
                  <wp:docPr id="139886421" name="Рисунок 1" descr="Приоритет - 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оритет - 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9" w:type="dxa"/>
          </w:tcPr>
          <w:p w14:paraId="5AE96B30" w14:textId="77777777" w:rsidR="00E85600" w:rsidRDefault="000E40A2" w:rsidP="00C21C0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54C47A" wp14:editId="5102619F">
                  <wp:extent cx="923365" cy="874579"/>
                  <wp:effectExtent l="0" t="0" r="0" b="0"/>
                  <wp:docPr id="5" name="Рисунок 5" descr="https://vuzomaniya.ru/wp-content/uploads/2018/10/%D0%A7%D1%83%D0%B2%D0%B0%D1%88%D1%81%D0%BA%D0%B8%D0%B9-%D0%93%D0%9F%D0%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uzomaniya.ru/wp-content/uploads/2018/10/%D0%A7%D1%83%D0%B2%D0%B0%D1%88%D1%81%D0%BA%D0%B8%D0%B9-%D0%93%D0%9F%D0%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72" cy="87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5160A" w14:textId="77777777" w:rsidR="003975A0" w:rsidRDefault="003975A0" w:rsidP="00B4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B766B" w14:textId="77777777" w:rsidR="00DD2F37" w:rsidRDefault="00DD2F37" w:rsidP="00B4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6800C7" wp14:editId="27F2C157">
            <wp:extent cx="2459720" cy="418465"/>
            <wp:effectExtent l="0" t="0" r="0" b="0"/>
            <wp:docPr id="885716819" name="Рисунок 88571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08" cy="4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AB938" w14:textId="77777777" w:rsidR="00436BA8" w:rsidRPr="006E118D" w:rsidRDefault="00436BA8" w:rsidP="00B4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4092E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4092E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4092E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4092E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B4092E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4092E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B4092E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4092E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4092E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4092E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14:paraId="183064B9" w14:textId="77777777" w:rsidR="00436BA8" w:rsidRPr="006E118D" w:rsidRDefault="00A1471B" w:rsidP="00C21C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436BA8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882E41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DD2F37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еждународн</w:t>
      </w:r>
      <w:r w:rsidR="00882E41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</w:t>
      </w:r>
      <w:r w:rsidR="00DD2F37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6BA8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</w:t>
      </w:r>
      <w:r w:rsidR="00DD2F37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о-практическую </w:t>
      </w:r>
      <w:r w:rsidR="00436BA8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конференцию </w:t>
      </w:r>
    </w:p>
    <w:p w14:paraId="1394DCB6" w14:textId="77777777" w:rsidR="00422D79" w:rsidRPr="006E118D" w:rsidRDefault="00436BA8" w:rsidP="004376FB">
      <w:pPr>
        <w:spacing w:after="0" w:line="240" w:lineRule="auto"/>
        <w:ind w:left="-426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«АКТУАЛЬНЫЕ ВОПРОСЫ НАУКИ И ОБРАЗОВАНИЯ: </w:t>
      </w:r>
    </w:p>
    <w:p w14:paraId="50E3DAE1" w14:textId="77777777" w:rsidR="00436BA8" w:rsidRPr="006E118D" w:rsidRDefault="00436BA8" w:rsidP="004376FB">
      <w:pPr>
        <w:spacing w:after="0" w:line="240" w:lineRule="auto"/>
        <w:ind w:left="-426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ПРАКТИКА»</w:t>
      </w:r>
    </w:p>
    <w:p w14:paraId="5050BC62" w14:textId="77777777" w:rsidR="00436BA8" w:rsidRPr="006E118D" w:rsidRDefault="000800BE" w:rsidP="00B4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50197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B00DC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350197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751A2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0197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</w:t>
      </w:r>
      <w:r w:rsidR="003751A2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</w:t>
      </w:r>
      <w:r w:rsidR="00350197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36BA8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4457E2DA" w14:textId="77777777" w:rsidR="00EC233F" w:rsidRPr="006E118D" w:rsidRDefault="00750BFA" w:rsidP="00EC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350197"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</w:t>
      </w:r>
      <w:r w:rsidRPr="006E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AA6AA92" w14:textId="77777777" w:rsidR="00EC233F" w:rsidRPr="0045325C" w:rsidRDefault="00000000" w:rsidP="00EC2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Calibri" w:hAnsi="Cambria" w:cs="Cambria"/>
          <w:b/>
          <w:bCs/>
          <w:noProof/>
          <w:color w:val="000000"/>
          <w:lang w:eastAsia="ru-RU"/>
        </w:rPr>
        <w:pict w14:anchorId="26EFE16D"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93.25pt;margin-top:10.8pt;width:329.6pt;height:21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" fillcolor="#31849b" stroked="f" strokecolor="#1f497d">
            <v:fill opacity="49087f"/>
            <v:textbox>
              <w:txbxContent>
                <w:p w14:paraId="434E6D64" w14:textId="77777777" w:rsidR="000F1BD1" w:rsidRPr="00F50BC9" w:rsidRDefault="000F1BD1" w:rsidP="00EC233F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F50BC9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ОРГАНИЗАЦИОННЫЙ  КОМИТЕТ  КОНФЕРЕНЦИИ</w:t>
                  </w:r>
                </w:p>
              </w:txbxContent>
            </v:textbox>
          </v:shape>
        </w:pict>
      </w:r>
    </w:p>
    <w:p w14:paraId="66EA9A06" w14:textId="77777777" w:rsidR="00EC233F" w:rsidRDefault="00EC233F" w:rsidP="00EC2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23C31A" w14:textId="77777777" w:rsidR="00EC233F" w:rsidRDefault="00EC233F" w:rsidP="00EC2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009E00" w14:textId="77777777" w:rsidR="005D7666" w:rsidRDefault="005D7666" w:rsidP="00EC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14:paraId="06BA52E0" w14:textId="77777777" w:rsidR="00EC233F" w:rsidRPr="009849E6" w:rsidRDefault="00EC233F" w:rsidP="00EC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849E6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ПРЕДСЕДАТЕЛЬ:</w:t>
      </w:r>
    </w:p>
    <w:p w14:paraId="350A0BEE" w14:textId="77777777" w:rsidR="00EC233F" w:rsidRPr="00650A37" w:rsidRDefault="00650A37" w:rsidP="00EC2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650A37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Семиров А.В.</w:t>
      </w:r>
      <w:r w:rsidR="00EC233F" w:rsidRPr="00650A37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, </w:t>
      </w:r>
      <w:r w:rsidRPr="00650A37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доктор физ</w:t>
      </w:r>
      <w:r w:rsidR="002344FB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.-мат. </w:t>
      </w:r>
      <w:r w:rsidRPr="00650A37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наук, профессор, ди</w:t>
      </w:r>
      <w:r w:rsidR="00EC233F" w:rsidRPr="00650A37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ректор</w:t>
      </w:r>
      <w:r w:rsidRPr="00650A37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 Педагогического института ФГБОУ ВО «Иркутский государственный университет».</w:t>
      </w:r>
    </w:p>
    <w:p w14:paraId="5D7877E9" w14:textId="77777777" w:rsidR="00EC233F" w:rsidRPr="009849E6" w:rsidRDefault="00EC233F" w:rsidP="00EC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9849E6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СОПРЕДСЕДАТЕЛИ:</w:t>
      </w:r>
    </w:p>
    <w:p w14:paraId="719D064D" w14:textId="77777777" w:rsidR="00A26199" w:rsidRPr="000E696D" w:rsidRDefault="00A26199" w:rsidP="00A26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</w:pPr>
      <w:r w:rsidRPr="000E696D">
        <w:rPr>
          <w:rFonts w:ascii="Times New Roman" w:eastAsia="Calibri" w:hAnsi="Times New Roman" w:cs="Times New Roman"/>
          <w:b/>
          <w:spacing w:val="-2"/>
          <w:sz w:val="16"/>
          <w:szCs w:val="16"/>
          <w:lang w:eastAsia="ru-RU"/>
        </w:rPr>
        <w:t>Абрамовских Н.В.,</w:t>
      </w:r>
      <w:r w:rsidRPr="000E696D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 xml:space="preserve"> д-р пед. наук, профессор, зав. кафедрой теории и методики дошкольного и начального образования БУ ВО ХМАО-Югры «Сургутский государственный педагогический университет»;</w:t>
      </w:r>
    </w:p>
    <w:p w14:paraId="30079DF4" w14:textId="77777777" w:rsidR="000E40A2" w:rsidRPr="003F3B15" w:rsidRDefault="000E40A2" w:rsidP="005D7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</w:pPr>
      <w:r w:rsidRPr="003F3B15">
        <w:rPr>
          <w:rFonts w:ascii="Times New Roman" w:eastAsia="Calibri" w:hAnsi="Times New Roman" w:cs="Times New Roman"/>
          <w:b/>
          <w:spacing w:val="-2"/>
          <w:sz w:val="16"/>
          <w:szCs w:val="16"/>
          <w:lang w:eastAsia="ru-RU"/>
        </w:rPr>
        <w:t>Иванов В.Н.,</w:t>
      </w:r>
      <w:r w:rsidRPr="003F3B15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 xml:space="preserve"> д-р пед. наук, проф</w:t>
      </w:r>
      <w:r w:rsidR="00826AF9" w:rsidRPr="003F3B15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ессор</w:t>
      </w:r>
      <w:r w:rsidRPr="003F3B15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, проректор по научной и инновационной работе ФГБОУ ВО «</w:t>
      </w:r>
      <w:r w:rsidR="00301ECD" w:rsidRPr="003F3B15">
        <w:rPr>
          <w:rFonts w:ascii="Times New Roman" w:eastAsia="Times New Roman" w:hAnsi="Times New Roman" w:cs="Times New Roman"/>
          <w:sz w:val="16"/>
          <w:szCs w:val="16"/>
          <w:lang w:eastAsia="ru-RU"/>
        </w:rPr>
        <w:t>Чувашский государственный педагогический университет им. И.Я. Яковлева</w:t>
      </w:r>
      <w:r w:rsidRPr="003F3B15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»;</w:t>
      </w:r>
    </w:p>
    <w:p w14:paraId="2F43555C" w14:textId="77777777" w:rsidR="00301ECD" w:rsidRPr="00301ECD" w:rsidRDefault="005D7666" w:rsidP="00301E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E2D">
        <w:rPr>
          <w:rFonts w:ascii="Times New Roman" w:eastAsia="Calibri" w:hAnsi="Times New Roman" w:cs="Times New Roman"/>
          <w:b/>
          <w:spacing w:val="-2"/>
          <w:sz w:val="16"/>
          <w:szCs w:val="16"/>
          <w:lang w:eastAsia="ru-RU"/>
        </w:rPr>
        <w:t>Стеценко И.А.,</w:t>
      </w:r>
      <w:r w:rsidRPr="00184E2D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 xml:space="preserve"> д-р пед. наук, доц</w:t>
      </w:r>
      <w:r w:rsidR="00301ECD" w:rsidRPr="00184E2D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ент</w:t>
      </w:r>
      <w:r w:rsidRPr="00184E2D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, декан факультета экономики и права Таганрогск</w:t>
      </w:r>
      <w:r w:rsidR="00301ECD" w:rsidRPr="00184E2D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ого</w:t>
      </w:r>
      <w:r w:rsidRPr="00184E2D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 xml:space="preserve"> институт</w:t>
      </w:r>
      <w:r w:rsidR="00301ECD" w:rsidRPr="00184E2D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а</w:t>
      </w:r>
      <w:r w:rsidRPr="00184E2D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 xml:space="preserve"> имени А.П. Чехова (филиал) </w:t>
      </w:r>
      <w:r w:rsidR="00301ECD" w:rsidRPr="00184E2D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 xml:space="preserve">ФГБОУ ВО </w:t>
      </w:r>
      <w:r w:rsidR="00301ECD" w:rsidRPr="00184E2D">
        <w:rPr>
          <w:rFonts w:ascii="Times New Roman" w:eastAsia="Times New Roman" w:hAnsi="Times New Roman" w:cs="Times New Roman"/>
          <w:sz w:val="16"/>
          <w:szCs w:val="16"/>
          <w:lang w:eastAsia="ru-RU"/>
        </w:rPr>
        <w:t>«Ростовский государственный экономический университет (РИНХ)»;</w:t>
      </w:r>
    </w:p>
    <w:p w14:paraId="452E7B58" w14:textId="77777777" w:rsidR="00A26199" w:rsidRPr="00826AF9" w:rsidRDefault="00A26199" w:rsidP="00A26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26199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Тархан Л.З., </w:t>
      </w:r>
      <w:r w:rsidRPr="00A26199">
        <w:rPr>
          <w:rFonts w:ascii="Times New Roman" w:eastAsia="Calibri" w:hAnsi="Times New Roman" w:cs="Times New Roman"/>
          <w:sz w:val="16"/>
          <w:szCs w:val="16"/>
          <w:lang w:eastAsia="ru-RU"/>
        </w:rPr>
        <w:t>д-р пед. наук, профессор, зав. кафедрой профессиональной педагогики, технологии и дизайна одежды ГБОУ ВО РК «</w:t>
      </w:r>
      <w:r w:rsidRPr="00A26199">
        <w:rPr>
          <w:rFonts w:ascii="Times New Roman" w:eastAsia="Times New Roman" w:hAnsi="Times New Roman" w:cs="Times New Roman"/>
          <w:sz w:val="16"/>
          <w:szCs w:val="16"/>
          <w:lang w:eastAsia="ru-RU"/>
        </w:rPr>
        <w:t>Крымский инженерно-педагогический</w:t>
      </w:r>
      <w:r w:rsidRPr="00826A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университет имени </w:t>
      </w:r>
      <w:proofErr w:type="spellStart"/>
      <w:r w:rsidRPr="00826AF9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Февзи</w:t>
      </w:r>
      <w:proofErr w:type="spellEnd"/>
      <w:r w:rsidRPr="00826A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Якубова</w:t>
      </w:r>
      <w:r w:rsidRPr="00826AF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»; </w:t>
      </w:r>
    </w:p>
    <w:p w14:paraId="437905A5" w14:textId="038346B7" w:rsidR="00CB53A2" w:rsidRPr="00CB53A2" w:rsidRDefault="00CB53A2" w:rsidP="0042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</w:pPr>
      <w:proofErr w:type="spellStart"/>
      <w:r w:rsidRPr="00CB53A2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Сыманюк</w:t>
      </w:r>
      <w:proofErr w:type="spellEnd"/>
      <w:r w:rsidRPr="00CB53A2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 Э.Э.,</w:t>
      </w:r>
      <w:r w:rsidRPr="00CB53A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CB53A2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д-р п</w:t>
      </w:r>
      <w:r w:rsidRPr="00CB53A2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сихол</w:t>
      </w:r>
      <w:r w:rsidRPr="00CB53A2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. наук, профессор,</w:t>
      </w:r>
      <w:r w:rsidRPr="00CB53A2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 xml:space="preserve"> член-корреспондент РАО, директор Уральского гуманитарного института </w:t>
      </w:r>
      <w:r w:rsidRPr="00CB53A2">
        <w:rPr>
          <w:rFonts w:ascii="Times New Roman" w:hAnsi="Times New Roman" w:cs="Times New Roman"/>
          <w:sz w:val="16"/>
          <w:szCs w:val="16"/>
        </w:rPr>
        <w:t xml:space="preserve">ФГАОУ ВО </w:t>
      </w:r>
      <w:bookmarkStart w:id="0" w:name="_Hlk176020577"/>
      <w:r w:rsidRPr="00CB53A2">
        <w:rPr>
          <w:rFonts w:ascii="Times New Roman" w:hAnsi="Times New Roman" w:cs="Times New Roman"/>
          <w:sz w:val="16"/>
          <w:szCs w:val="16"/>
        </w:rPr>
        <w:t>«Уральский федеральный университет им. первого Президента России Б. Н. Ельцина»</w:t>
      </w:r>
      <w:bookmarkEnd w:id="0"/>
      <w:r w:rsidRPr="00CB53A2">
        <w:rPr>
          <w:rFonts w:ascii="Times New Roman" w:hAnsi="Times New Roman" w:cs="Times New Roman"/>
          <w:sz w:val="16"/>
          <w:szCs w:val="16"/>
        </w:rPr>
        <w:t>.</w:t>
      </w:r>
    </w:p>
    <w:p w14:paraId="13514275" w14:textId="77777777" w:rsidR="00CB53A2" w:rsidRDefault="00CB53A2" w:rsidP="00CB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849E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Федосова И.В.,</w:t>
      </w:r>
      <w:r w:rsidRPr="009849E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канд. пед. наук, доц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ент</w:t>
      </w:r>
      <w:r w:rsidRPr="009849E6">
        <w:rPr>
          <w:rFonts w:ascii="Times New Roman" w:eastAsia="Calibri" w:hAnsi="Times New Roman" w:cs="Times New Roman"/>
          <w:sz w:val="16"/>
          <w:szCs w:val="16"/>
          <w:lang w:eastAsia="ru-RU"/>
        </w:rPr>
        <w:t>, зам. директора Педагогического института ФГБОУ ВО «Иркутский государственный университет», зав. кафедрой соц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иальной педагогики и психологии.</w:t>
      </w:r>
    </w:p>
    <w:p w14:paraId="6518A58B" w14:textId="77777777" w:rsidR="00CB53A2" w:rsidRPr="009849E6" w:rsidRDefault="00CB53A2" w:rsidP="0042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941A37E" w14:textId="77777777" w:rsidR="00EC233F" w:rsidRDefault="00750BFA" w:rsidP="00EC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9849E6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ЧЛЕНЫ ОРГАНИЗАЦИОННОГО </w:t>
      </w:r>
      <w:r w:rsidR="00EC233F" w:rsidRPr="009849E6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КОМИТЕТА:</w:t>
      </w:r>
    </w:p>
    <w:p w14:paraId="2629E0C8" w14:textId="77777777" w:rsidR="003F3B15" w:rsidRPr="00A26199" w:rsidRDefault="003F3B15" w:rsidP="00EC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p w14:paraId="2FA1217D" w14:textId="77777777" w:rsidR="00A26199" w:rsidRDefault="00A26199" w:rsidP="003F3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spellStart"/>
      <w:r w:rsidRPr="00A2619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Андрусёва</w:t>
      </w:r>
      <w:proofErr w:type="spellEnd"/>
      <w:r w:rsidRPr="00A2619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И.В.,</w:t>
      </w:r>
      <w:r w:rsidRPr="00A261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канд. пед. наук, доцент, зав. кафедрой специального (дефектологического) образования</w:t>
      </w:r>
      <w:r w:rsidRPr="00A26199">
        <w:rPr>
          <w:sz w:val="16"/>
          <w:szCs w:val="16"/>
        </w:rPr>
        <w:t xml:space="preserve"> </w:t>
      </w:r>
      <w:r w:rsidRPr="00A261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ГБОУВО РК </w:t>
      </w:r>
      <w:r w:rsidRPr="00A26199">
        <w:rPr>
          <w:rFonts w:ascii="Times New Roman" w:eastAsia="Calibri" w:hAnsi="Times New Roman" w:cs="Times New Roman"/>
          <w:sz w:val="16"/>
          <w:szCs w:val="16"/>
          <w:lang w:eastAsia="ru-RU"/>
        </w:rPr>
        <w:t>«</w:t>
      </w:r>
      <w:r w:rsidRPr="00A261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Крымский инженерно-педагогический университет имени </w:t>
      </w:r>
      <w:proofErr w:type="spellStart"/>
      <w:r w:rsidRPr="00A26199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Февзи</w:t>
      </w:r>
      <w:proofErr w:type="spellEnd"/>
      <w:r w:rsidRPr="00A261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Якубова</w:t>
      </w:r>
      <w:r w:rsidRPr="00A26199">
        <w:rPr>
          <w:rFonts w:ascii="Times New Roman" w:eastAsia="Calibri" w:hAnsi="Times New Roman" w:cs="Times New Roman"/>
          <w:sz w:val="16"/>
          <w:szCs w:val="16"/>
          <w:lang w:eastAsia="ru-RU"/>
        </w:rPr>
        <w:t>»;</w:t>
      </w:r>
    </w:p>
    <w:p w14:paraId="538E812A" w14:textId="77777777" w:rsidR="003F3B15" w:rsidRDefault="003F3B15" w:rsidP="003F3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Герасимова А.Г., </w:t>
      </w:r>
      <w:r w:rsidRPr="009849E6">
        <w:rPr>
          <w:rFonts w:ascii="Times New Roman" w:eastAsia="Calibri" w:hAnsi="Times New Roman" w:cs="Times New Roman"/>
          <w:sz w:val="16"/>
          <w:szCs w:val="16"/>
          <w:lang w:eastAsia="ru-RU"/>
        </w:rPr>
        <w:t>канд. пед. наук, доц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ент, доцент кафедры </w:t>
      </w:r>
      <w:r w:rsidRPr="003F3B15">
        <w:rPr>
          <w:rFonts w:ascii="Times New Roman" w:hAnsi="Times New Roman" w:cs="Times New Roman"/>
          <w:sz w:val="16"/>
          <w:szCs w:val="16"/>
        </w:rPr>
        <w:t>информатики и технологий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B15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ФГБОУ ВО «</w:t>
      </w:r>
      <w:r w:rsidRPr="003F3B15">
        <w:rPr>
          <w:rFonts w:ascii="Times New Roman" w:eastAsia="Times New Roman" w:hAnsi="Times New Roman" w:cs="Times New Roman"/>
          <w:sz w:val="16"/>
          <w:szCs w:val="16"/>
          <w:lang w:eastAsia="ru-RU"/>
        </w:rPr>
        <w:t>Чувашский государственный педагогический университет им. И.Я. Яковлева</w:t>
      </w:r>
      <w:r w:rsidRPr="003F3B15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»;</w:t>
      </w:r>
    </w:p>
    <w:p w14:paraId="1CFE1069" w14:textId="77777777" w:rsidR="003F3B15" w:rsidRDefault="003F3B15" w:rsidP="003F3B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826AF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Дамешек</w:t>
      </w:r>
      <w:proofErr w:type="spellEnd"/>
      <w:r w:rsidRPr="00826AF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И.Л.,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д-р истор. наук, профессор, </w:t>
      </w:r>
      <w:r w:rsidRPr="002344F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зав. кафедрой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истории и методики Педагогического института ФГБОУ ВО «Иркутский государственный университет»;</w:t>
      </w:r>
    </w:p>
    <w:p w14:paraId="59C8520D" w14:textId="77777777" w:rsidR="003F3B15" w:rsidRDefault="003F3B15" w:rsidP="003F3B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A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Зайцева О.Ю., </w:t>
      </w:r>
      <w:r w:rsidRPr="00826AF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канд. психол. наук, доцент, зав. кафедрой п</w:t>
      </w:r>
      <w:r w:rsidRPr="00826AF9">
        <w:rPr>
          <w:rFonts w:ascii="Times New Roman" w:hAnsi="Times New Roman" w:cs="Times New Roman"/>
          <w:bCs/>
          <w:sz w:val="16"/>
          <w:szCs w:val="16"/>
        </w:rPr>
        <w:t>сихологии</w:t>
      </w:r>
      <w:r w:rsidRPr="00826AF9">
        <w:rPr>
          <w:rFonts w:ascii="Times New Roman" w:hAnsi="Times New Roman" w:cs="Times New Roman"/>
          <w:sz w:val="16"/>
          <w:szCs w:val="16"/>
        </w:rPr>
        <w:t xml:space="preserve"> и педагогики дошкольного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Педагогического института ФГБОУ ВО «Иркутский государственный университет»;</w:t>
      </w:r>
    </w:p>
    <w:p w14:paraId="7500A89E" w14:textId="77777777" w:rsidR="00A26199" w:rsidRDefault="00A26199" w:rsidP="00A261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2344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Инденбаум</w:t>
      </w:r>
      <w:proofErr w:type="spellEnd"/>
      <w:r w:rsidRPr="002344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Е.Л., </w:t>
      </w:r>
      <w:r w:rsidRPr="002344FB">
        <w:rPr>
          <w:rFonts w:ascii="Times New Roman" w:eastAsia="Times New Roman" w:hAnsi="Times New Roman" w:cs="Times New Roman"/>
          <w:sz w:val="16"/>
          <w:szCs w:val="16"/>
          <w:lang w:eastAsia="ru-RU"/>
        </w:rPr>
        <w:t>д-р психол. наук, профессор, зав. кафедрой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комплексной коррекции нарушений детского развития Педагогического института ФГБОУ ВО «Иркутский государственный университет»;</w:t>
      </w:r>
    </w:p>
    <w:p w14:paraId="3551A4D1" w14:textId="77777777" w:rsidR="00A26199" w:rsidRPr="009849E6" w:rsidRDefault="00A26199" w:rsidP="00A26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A26199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Кадырова Г.А., </w:t>
      </w:r>
      <w:r w:rsidRPr="00A26199">
        <w:rPr>
          <w:rFonts w:ascii="Times New Roman" w:eastAsia="Calibri" w:hAnsi="Times New Roman" w:cs="Times New Roman"/>
          <w:sz w:val="16"/>
          <w:szCs w:val="16"/>
          <w:lang w:eastAsia="ru-RU"/>
        </w:rPr>
        <w:t>канд. пед. наук, ст. преп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одаватель</w:t>
      </w:r>
      <w:r w:rsidRPr="00A261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кафедры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профессиональной педагогики, </w:t>
      </w:r>
      <w:r w:rsidRPr="00A26199">
        <w:rPr>
          <w:rFonts w:ascii="Times New Roman" w:eastAsia="Calibri" w:hAnsi="Times New Roman" w:cs="Times New Roman"/>
          <w:sz w:val="16"/>
          <w:szCs w:val="16"/>
          <w:lang w:eastAsia="ru-RU"/>
        </w:rPr>
        <w:t>технологии и дизайна одежды ГБОУВО</w:t>
      </w:r>
      <w:r w:rsidR="00DA652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</w:t>
      </w:r>
      <w:r w:rsidRPr="00A26199">
        <w:rPr>
          <w:rFonts w:ascii="Times New Roman" w:eastAsia="Calibri" w:hAnsi="Times New Roman" w:cs="Times New Roman"/>
          <w:sz w:val="16"/>
          <w:szCs w:val="16"/>
          <w:lang w:eastAsia="ru-RU"/>
        </w:rPr>
        <w:t>РК «</w:t>
      </w:r>
      <w:r w:rsidRPr="00A26199">
        <w:rPr>
          <w:rFonts w:ascii="Times New Roman" w:eastAsia="Times New Roman" w:hAnsi="Times New Roman" w:cs="Times New Roman"/>
          <w:sz w:val="16"/>
          <w:szCs w:val="16"/>
          <w:lang w:eastAsia="ru-RU"/>
        </w:rPr>
        <w:t>Крымский инженерно-педагогический</w:t>
      </w:r>
      <w:r w:rsidRPr="00826A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университет имени </w:t>
      </w:r>
      <w:proofErr w:type="spellStart"/>
      <w:r w:rsidRPr="00826AF9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Февзи</w:t>
      </w:r>
      <w:proofErr w:type="spellEnd"/>
      <w:r w:rsidRPr="00826A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Якубова</w:t>
      </w:r>
      <w:r w:rsidRPr="00826AF9">
        <w:rPr>
          <w:rFonts w:ascii="Times New Roman" w:eastAsia="Calibri" w:hAnsi="Times New Roman" w:cs="Times New Roman"/>
          <w:sz w:val="16"/>
          <w:szCs w:val="16"/>
          <w:lang w:eastAsia="ru-RU"/>
        </w:rPr>
        <w:t>»;</w:t>
      </w:r>
    </w:p>
    <w:p w14:paraId="182CC3AA" w14:textId="5B13B6C7" w:rsidR="00A26199" w:rsidRPr="00CB53A2" w:rsidRDefault="00A26199" w:rsidP="00A26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2619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Коновалов А.А.,</w:t>
      </w:r>
      <w:r w:rsidRPr="00A261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канд. пед. наук, доцент, </w:t>
      </w:r>
      <w:r w:rsidR="00CB53A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зав. кафедрой педагогики </w:t>
      </w:r>
      <w:r w:rsidRPr="00CB53A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ФГАОУ ВО </w:t>
      </w:r>
      <w:r w:rsidR="00CB53A2" w:rsidRPr="00CB53A2">
        <w:rPr>
          <w:rFonts w:ascii="Times New Roman" w:hAnsi="Times New Roman" w:cs="Times New Roman"/>
          <w:sz w:val="16"/>
          <w:szCs w:val="16"/>
        </w:rPr>
        <w:t>«Уральский федеральный университет им. первого Президента России Б. Н. Ельцина»</w:t>
      </w:r>
      <w:r w:rsidRPr="00CB53A2">
        <w:rPr>
          <w:rFonts w:ascii="Times New Roman" w:eastAsia="Calibri" w:hAnsi="Times New Roman" w:cs="Times New Roman"/>
          <w:sz w:val="16"/>
          <w:szCs w:val="16"/>
          <w:lang w:eastAsia="ru-RU"/>
        </w:rPr>
        <w:t>;</w:t>
      </w:r>
    </w:p>
    <w:p w14:paraId="085B0D27" w14:textId="77777777" w:rsidR="00A26199" w:rsidRPr="000E696D" w:rsidRDefault="00A26199" w:rsidP="00A261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69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Ниязова А.А.,</w:t>
      </w:r>
      <w:r w:rsidRPr="000E6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д-р пед. наук, доцент, зав. кафедрой педагогического и специального образования БУ ВО ХМАО-Югры «Сургутский государственный педагогический университет»;</w:t>
      </w:r>
    </w:p>
    <w:p w14:paraId="28145415" w14:textId="77777777" w:rsidR="00826AF9" w:rsidRDefault="00826AF9" w:rsidP="00826A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A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Роговская Н.В.,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канд. геогр. наук, доцент, </w:t>
      </w:r>
      <w:r w:rsidRPr="00826AF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зав. кафедрой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</w:t>
      </w:r>
      <w:r w:rsidRPr="00826AF9">
        <w:rPr>
          <w:rFonts w:ascii="Times New Roman" w:hAnsi="Times New Roman" w:cs="Times New Roman"/>
          <w:sz w:val="16"/>
          <w:szCs w:val="16"/>
        </w:rPr>
        <w:t>еографии, БЖ и методики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Педагогического института ФГБОУ ВО «</w:t>
      </w:r>
      <w:r w:rsidR="003F3B15">
        <w:rPr>
          <w:rFonts w:ascii="Times New Roman" w:eastAsia="Times New Roman" w:hAnsi="Times New Roman" w:cs="Times New Roman"/>
          <w:sz w:val="16"/>
          <w:szCs w:val="16"/>
          <w:lang w:eastAsia="ru-RU"/>
        </w:rPr>
        <w:t>Иркутский государственный университет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»;</w:t>
      </w:r>
    </w:p>
    <w:p w14:paraId="2EEA64F9" w14:textId="77777777" w:rsidR="00826AF9" w:rsidRDefault="00826AF9" w:rsidP="00826A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A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Рогалёва Е.В., </w:t>
      </w:r>
      <w:r w:rsidRPr="00826A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канд. пед. наук, доцент, зав. кафедрой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826AF9">
        <w:rPr>
          <w:rFonts w:ascii="Times New Roman" w:hAnsi="Times New Roman" w:cs="Times New Roman"/>
          <w:sz w:val="16"/>
          <w:szCs w:val="16"/>
        </w:rPr>
        <w:t>ехнологий, предпринимательства и методик их преподавания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Педагогического института ФГБОУ ВО «</w:t>
      </w:r>
      <w:r w:rsidR="003F3B15">
        <w:rPr>
          <w:rFonts w:ascii="Times New Roman" w:eastAsia="Times New Roman" w:hAnsi="Times New Roman" w:cs="Times New Roman"/>
          <w:sz w:val="16"/>
          <w:szCs w:val="16"/>
          <w:lang w:eastAsia="ru-RU"/>
        </w:rPr>
        <w:t>Иркутский государственный университет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»;</w:t>
      </w:r>
    </w:p>
    <w:p w14:paraId="713078E6" w14:textId="77777777" w:rsidR="00A26199" w:rsidRPr="005229A9" w:rsidRDefault="00A26199" w:rsidP="00A2619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highlight w:val="green"/>
          <w:lang w:eastAsia="ru-RU"/>
        </w:rPr>
      </w:pPr>
      <w:r w:rsidRPr="00A26199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Самойлова М.В., </w:t>
      </w:r>
      <w:r w:rsidRPr="00A26199">
        <w:rPr>
          <w:rFonts w:ascii="Times New Roman" w:eastAsia="Calibri" w:hAnsi="Times New Roman" w:cs="Times New Roman"/>
          <w:sz w:val="16"/>
          <w:szCs w:val="16"/>
          <w:lang w:eastAsia="ru-RU"/>
        </w:rPr>
        <w:t>канд. пед. наук, доцент кафедры профессиональной педагогики, технологии и дизайна одежды ГБОУВО РК «</w:t>
      </w:r>
      <w:r w:rsidRPr="00A26199">
        <w:rPr>
          <w:rFonts w:ascii="Times New Roman" w:eastAsia="Times New Roman" w:hAnsi="Times New Roman" w:cs="Times New Roman"/>
          <w:sz w:val="16"/>
          <w:szCs w:val="16"/>
          <w:lang w:eastAsia="ru-RU"/>
        </w:rPr>
        <w:t>Крымский инженерно-педагогический</w:t>
      </w:r>
      <w:r w:rsidRPr="00826A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университет имени </w:t>
      </w:r>
      <w:proofErr w:type="spellStart"/>
      <w:r w:rsidRPr="00826AF9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Февзи</w:t>
      </w:r>
      <w:proofErr w:type="spellEnd"/>
      <w:r w:rsidRPr="00826A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Якубова</w:t>
      </w:r>
      <w:r w:rsidRPr="00826AF9">
        <w:rPr>
          <w:rFonts w:ascii="Times New Roman" w:eastAsia="Calibri" w:hAnsi="Times New Roman" w:cs="Times New Roman"/>
          <w:sz w:val="16"/>
          <w:szCs w:val="16"/>
          <w:lang w:eastAsia="ru-RU"/>
        </w:rPr>
        <w:t>»;</w:t>
      </w:r>
    </w:p>
    <w:p w14:paraId="6B9B0497" w14:textId="77777777" w:rsidR="00A26199" w:rsidRPr="00902DC0" w:rsidRDefault="00A26199" w:rsidP="00A26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02DC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Сердюкова Ю.А., </w:t>
      </w:r>
      <w:r w:rsidRPr="00902DC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канд. юрид. наук,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доцент, зав. кафедрой </w:t>
      </w:r>
      <w:r w:rsidRPr="00DC61F2">
        <w:rPr>
          <w:rFonts w:ascii="Times New Roman" w:hAnsi="Times New Roman" w:cs="Times New Roman"/>
          <w:color w:val="1A1A1A"/>
          <w:sz w:val="16"/>
          <w:szCs w:val="16"/>
        </w:rPr>
        <w:t>экономики и гуманитарно-правовых дисциплин Таганрогского института имени А.П. Чехова (филиал) РГЭУ (РИНХ)</w:t>
      </w:r>
      <w:r>
        <w:rPr>
          <w:rFonts w:ascii="Times New Roman" w:hAnsi="Times New Roman" w:cs="Times New Roman"/>
          <w:color w:val="1A1A1A"/>
          <w:sz w:val="16"/>
          <w:szCs w:val="16"/>
        </w:rPr>
        <w:t>;</w:t>
      </w:r>
      <w:r w:rsidR="00DA6529">
        <w:rPr>
          <w:rFonts w:ascii="Times New Roman" w:hAnsi="Times New Roman" w:cs="Times New Roman"/>
          <w:color w:val="1A1A1A"/>
          <w:sz w:val="16"/>
          <w:szCs w:val="16"/>
        </w:rPr>
        <w:t xml:space="preserve">  </w:t>
      </w:r>
    </w:p>
    <w:p w14:paraId="350C0A92" w14:textId="77777777" w:rsidR="00A26199" w:rsidRDefault="00A26199" w:rsidP="00A261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826A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Скорова</w:t>
      </w:r>
      <w:proofErr w:type="spellEnd"/>
      <w:r w:rsidRPr="00826A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Л.В., </w:t>
      </w:r>
      <w:r w:rsidRPr="00826AF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канд. психол. наук, доцент, зав. кафедрой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психологии образования и развития личности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Педагогического института ФГБОУ ВО «Иркутский государственный университет»;</w:t>
      </w:r>
    </w:p>
    <w:p w14:paraId="29FE444E" w14:textId="77777777" w:rsidR="00FB1436" w:rsidRDefault="00FB1436" w:rsidP="00FB1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Фадеева К.Н., </w:t>
      </w:r>
      <w:r w:rsidRPr="009849E6">
        <w:rPr>
          <w:rFonts w:ascii="Times New Roman" w:eastAsia="Calibri" w:hAnsi="Times New Roman" w:cs="Times New Roman"/>
          <w:sz w:val="16"/>
          <w:szCs w:val="16"/>
          <w:lang w:eastAsia="ru-RU"/>
        </w:rPr>
        <w:t>канд. пед. наук, доц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ент, зав. кафедрой </w:t>
      </w:r>
      <w:r w:rsidRPr="003F3B15">
        <w:rPr>
          <w:rFonts w:ascii="Times New Roman" w:hAnsi="Times New Roman" w:cs="Times New Roman"/>
          <w:sz w:val="16"/>
          <w:szCs w:val="16"/>
        </w:rPr>
        <w:t>информатики и технологий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B15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ФГБОУ ВО «</w:t>
      </w:r>
      <w:r w:rsidRPr="003F3B15">
        <w:rPr>
          <w:rFonts w:ascii="Times New Roman" w:eastAsia="Times New Roman" w:hAnsi="Times New Roman" w:cs="Times New Roman"/>
          <w:sz w:val="16"/>
          <w:szCs w:val="16"/>
          <w:lang w:eastAsia="ru-RU"/>
        </w:rPr>
        <w:t>Чувашский государственный педагогический университет им. И.Я. Яковлева</w:t>
      </w:r>
      <w:r w:rsidRPr="003F3B15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»;</w:t>
      </w:r>
    </w:p>
    <w:p w14:paraId="1A8F1FD5" w14:textId="77777777" w:rsidR="000E696D" w:rsidRPr="000E696D" w:rsidRDefault="000E696D" w:rsidP="000E69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69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Шанц Е.А.,</w:t>
      </w:r>
      <w:r w:rsidRPr="000E6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канд. пед. наук, доц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ент</w:t>
      </w:r>
      <w:r w:rsidRPr="000E6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кафедры теории и методики дошкольного и начального образования БУ ВО ХМАО-Югры «Сургутский государственный педагогический университет»</w:t>
      </w:r>
      <w:r w:rsidR="0012735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7FC4EA65" w14:textId="77777777" w:rsidR="000E696D" w:rsidRPr="00902DC0" w:rsidRDefault="000E696D" w:rsidP="005274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highlight w:val="green"/>
          <w:lang w:eastAsia="ru-RU"/>
        </w:rPr>
      </w:pPr>
    </w:p>
    <w:p w14:paraId="4061117D" w14:textId="77777777" w:rsidR="00A1471B" w:rsidRPr="00F50BC9" w:rsidRDefault="00A1471B" w:rsidP="00A14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14:paraId="66E8B85B" w14:textId="77777777" w:rsidR="00A1471B" w:rsidRPr="00F50BC9" w:rsidRDefault="00A1471B" w:rsidP="00A147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8F573FF" w14:textId="77777777" w:rsidR="006F1885" w:rsidRDefault="00A1471B" w:rsidP="006F188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BC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Приглашаем </w:t>
      </w:r>
      <w:r w:rsidR="00064EC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</w:t>
      </w:r>
      <w:r w:rsidRPr="00F50BC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ас принять участие в работе </w:t>
      </w:r>
      <w:r w:rsidR="00882E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</w:t>
      </w:r>
      <w:r w:rsidR="00350197" w:rsidRPr="0035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еждународн</w:t>
      </w:r>
      <w:r w:rsidR="0088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350197" w:rsidRPr="0035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научно-практическ</w:t>
      </w:r>
      <w:r w:rsidR="0035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350197" w:rsidRPr="0035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B6FB78E" w14:textId="77777777" w:rsidR="00A1471B" w:rsidRPr="00F50BC9" w:rsidRDefault="00350197" w:rsidP="006F188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35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1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471B" w:rsidRPr="00F50BC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«Актуальные вопросы науки и образования: теория и практика» </w:t>
      </w:r>
    </w:p>
    <w:p w14:paraId="17E1AC16" w14:textId="77777777" w:rsidR="003975A0" w:rsidRPr="00F50BC9" w:rsidRDefault="003975A0" w:rsidP="00EC2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793983E" w14:textId="77777777" w:rsidR="00A1471B" w:rsidRPr="00436BA8" w:rsidRDefault="00000000" w:rsidP="00A147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BA7DCA0">
          <v:shape id="Поле 5" o:spid="_x0000_s1027" type="#_x0000_t202" style="position:absolute;left:0;text-align:left;margin-left:91.85pt;margin-top:2.65pt;width:329.65pt;height:20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" fillcolor="#31849b" stroked="f" strokecolor="#1f497d [3215]">
            <v:fill opacity="49087f"/>
            <v:textbox>
              <w:txbxContent>
                <w:p w14:paraId="2859B249" w14:textId="77777777" w:rsidR="000F1BD1" w:rsidRPr="00F50BC9" w:rsidRDefault="000F1BD1" w:rsidP="00A1471B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F50BC9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НАПРАВЛЕНИЯ  РАБОТЫ  КОНФЕРЕНЦИИ</w:t>
                  </w:r>
                </w:p>
              </w:txbxContent>
            </v:textbox>
          </v:shape>
        </w:pict>
      </w:r>
    </w:p>
    <w:p w14:paraId="04444A9C" w14:textId="77777777" w:rsidR="00A1471B" w:rsidRPr="00436BA8" w:rsidRDefault="00A1471B" w:rsidP="00A147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EEEC1B" w14:textId="77777777" w:rsidR="00A1471B" w:rsidRPr="003D6B17" w:rsidRDefault="00A1471B" w:rsidP="00A147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ru-RU"/>
        </w:rPr>
      </w:pPr>
    </w:p>
    <w:p w14:paraId="4AE4B2CE" w14:textId="77777777" w:rsidR="003751A2" w:rsidRPr="006F1885" w:rsidRDefault="00D865D9" w:rsidP="003D6B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="003D6B17" w:rsidRPr="006F1885">
        <w:rPr>
          <w:rFonts w:ascii="Times New Roman" w:eastAsia="Times New Roman" w:hAnsi="Times New Roman" w:cs="Times New Roman"/>
          <w:b/>
          <w:i/>
          <w:lang w:eastAsia="ru-RU"/>
        </w:rPr>
        <w:t xml:space="preserve"> 1.</w:t>
      </w:r>
      <w:r w:rsidR="003D6B17" w:rsidRPr="006F18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7B5" w:rsidRPr="006F1885">
        <w:rPr>
          <w:rFonts w:ascii="Times New Roman" w:eastAsia="Times New Roman" w:hAnsi="Times New Roman" w:cs="Times New Roman"/>
          <w:lang w:eastAsia="ru-RU"/>
        </w:rPr>
        <w:t>Инновационные подходы к устойчивому профессиональному развитию будущих педагогов в условиях трансформации современного образования</w:t>
      </w:r>
      <w:r w:rsidR="00FB2635" w:rsidRPr="006F1885">
        <w:rPr>
          <w:rFonts w:ascii="Times New Roman" w:eastAsia="Times New Roman" w:hAnsi="Times New Roman" w:cs="Times New Roman"/>
          <w:lang w:eastAsia="ru-RU"/>
        </w:rPr>
        <w:t xml:space="preserve"> (г. Сургут)</w:t>
      </w:r>
      <w:r w:rsidR="00CB27B5" w:rsidRPr="006F1885">
        <w:rPr>
          <w:rFonts w:ascii="Times New Roman" w:eastAsia="Times New Roman" w:hAnsi="Times New Roman" w:cs="Times New Roman"/>
          <w:lang w:eastAsia="ru-RU"/>
        </w:rPr>
        <w:t>.</w:t>
      </w:r>
    </w:p>
    <w:p w14:paraId="42AC715C" w14:textId="77777777" w:rsidR="004F3F23" w:rsidRPr="006F1885" w:rsidRDefault="00D865D9" w:rsidP="004F3F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="003D6B17" w:rsidRPr="006F1885">
        <w:rPr>
          <w:rFonts w:ascii="Times New Roman" w:eastAsia="Times New Roman" w:hAnsi="Times New Roman" w:cs="Times New Roman"/>
          <w:b/>
          <w:i/>
          <w:lang w:eastAsia="ru-RU"/>
        </w:rPr>
        <w:t xml:space="preserve"> 2.</w:t>
      </w:r>
      <w:r w:rsidR="003D6B17" w:rsidRPr="006F18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3F23" w:rsidRPr="006F1885">
        <w:rPr>
          <w:rFonts w:ascii="Times New Roman" w:eastAsia="Calibri" w:hAnsi="Times New Roman" w:cs="Times New Roman"/>
        </w:rPr>
        <w:t>Совершенствование системы подготовки специалистов для непрерывного образования детей с ОВЗ и инвалидностью</w:t>
      </w:r>
      <w:r w:rsidR="00FB2635" w:rsidRPr="006F1885">
        <w:rPr>
          <w:rFonts w:ascii="Times New Roman" w:eastAsia="Calibri" w:hAnsi="Times New Roman" w:cs="Times New Roman"/>
        </w:rPr>
        <w:t xml:space="preserve"> (г. Сургут)</w:t>
      </w:r>
      <w:r w:rsidR="004F3F23" w:rsidRPr="006F1885">
        <w:rPr>
          <w:rFonts w:ascii="Times New Roman" w:eastAsia="Calibri" w:hAnsi="Times New Roman" w:cs="Times New Roman"/>
        </w:rPr>
        <w:t>.</w:t>
      </w:r>
    </w:p>
    <w:p w14:paraId="6C85BF2B" w14:textId="77777777" w:rsidR="003751A2" w:rsidRPr="006F1885" w:rsidRDefault="00D865D9" w:rsidP="001F5A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Pr="006F1885">
        <w:rPr>
          <w:rFonts w:ascii="Times New Roman" w:eastAsia="Times New Roman" w:hAnsi="Times New Roman" w:cs="Times New Roman"/>
          <w:b/>
          <w:i/>
          <w:spacing w:val="-12"/>
          <w:lang w:eastAsia="ru-RU"/>
        </w:rPr>
        <w:t xml:space="preserve"> </w:t>
      </w:r>
      <w:r w:rsidR="003D6B17" w:rsidRPr="006F1885">
        <w:rPr>
          <w:rFonts w:ascii="Times New Roman" w:eastAsia="Times New Roman" w:hAnsi="Times New Roman" w:cs="Times New Roman"/>
          <w:b/>
          <w:i/>
          <w:spacing w:val="-12"/>
          <w:lang w:eastAsia="ru-RU"/>
        </w:rPr>
        <w:t>3</w:t>
      </w:r>
      <w:r w:rsidR="009849E6" w:rsidRPr="006F1885">
        <w:rPr>
          <w:rFonts w:ascii="Times New Roman" w:eastAsia="Times New Roman" w:hAnsi="Times New Roman" w:cs="Times New Roman"/>
          <w:b/>
          <w:i/>
          <w:spacing w:val="-12"/>
          <w:lang w:eastAsia="ru-RU"/>
        </w:rPr>
        <w:t>.</w:t>
      </w:r>
      <w:r w:rsidR="009849E6" w:rsidRPr="006F1885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="009618B7" w:rsidRPr="006F1885">
        <w:rPr>
          <w:rStyle w:val="af5"/>
          <w:rFonts w:ascii="Times New Roman" w:hAnsi="Times New Roman" w:cs="Times New Roman"/>
          <w:b w:val="0"/>
          <w:bCs w:val="0"/>
          <w:color w:val="1A1A1A"/>
          <w:shd w:val="clear" w:color="auto" w:fill="FFFFFF"/>
        </w:rPr>
        <w:t>Непрерывное профессионально-педагогическое образование: научные подходы и практика послевузовского сопровождения</w:t>
      </w:r>
      <w:r w:rsidR="009618B7" w:rsidRPr="006F1885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FB2635" w:rsidRPr="006F1885">
        <w:rPr>
          <w:rFonts w:ascii="Times New Roman" w:eastAsia="Times New Roman" w:hAnsi="Times New Roman" w:cs="Times New Roman"/>
          <w:spacing w:val="-12"/>
          <w:lang w:eastAsia="ru-RU"/>
        </w:rPr>
        <w:t>(г. Екатеринбург)</w:t>
      </w:r>
      <w:r w:rsidR="00B14E3D" w:rsidRPr="006F1885">
        <w:rPr>
          <w:rFonts w:ascii="Times New Roman" w:eastAsia="Times New Roman" w:hAnsi="Times New Roman" w:cs="Times New Roman"/>
          <w:spacing w:val="-12"/>
          <w:lang w:eastAsia="ru-RU"/>
        </w:rPr>
        <w:t>.</w:t>
      </w:r>
    </w:p>
    <w:p w14:paraId="6203D246" w14:textId="77777777" w:rsidR="00A24C3C" w:rsidRPr="006F1885" w:rsidRDefault="00D865D9" w:rsidP="001F5A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="00A24C3C" w:rsidRPr="006F1885">
        <w:rPr>
          <w:rFonts w:ascii="Times New Roman" w:eastAsia="Times New Roman" w:hAnsi="Times New Roman" w:cs="Times New Roman"/>
          <w:b/>
          <w:i/>
          <w:lang w:eastAsia="ru-RU"/>
        </w:rPr>
        <w:t xml:space="preserve"> 4.</w:t>
      </w:r>
      <w:r w:rsidR="00A24C3C" w:rsidRPr="006F1885">
        <w:rPr>
          <w:rFonts w:ascii="Times New Roman" w:eastAsia="Times New Roman" w:hAnsi="Times New Roman" w:cs="Times New Roman"/>
          <w:lang w:eastAsia="ru-RU"/>
        </w:rPr>
        <w:t xml:space="preserve"> Инновации в физико-математическом образовании, информатике и технологиях (г. Чебоксары).</w:t>
      </w:r>
      <w:r w:rsidR="003F3B15" w:rsidRPr="006F1885">
        <w:t xml:space="preserve"> </w:t>
      </w:r>
    </w:p>
    <w:p w14:paraId="47A6B8CC" w14:textId="77777777" w:rsidR="00A1471B" w:rsidRPr="006F1885" w:rsidRDefault="00D865D9" w:rsidP="001F5A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="00A1471B" w:rsidRPr="006F1885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="00A24C3C" w:rsidRPr="006F1885"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="00A1471B" w:rsidRPr="006F1885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A1471B" w:rsidRPr="006F18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325C" w:rsidRPr="006F1885">
        <w:rPr>
          <w:rFonts w:ascii="Times New Roman" w:eastAsia="Times New Roman" w:hAnsi="Times New Roman" w:cs="Times New Roman"/>
          <w:lang w:eastAsia="ru-RU"/>
        </w:rPr>
        <w:t>Педагогический эксперимент</w:t>
      </w:r>
      <w:r w:rsidR="001978E6" w:rsidRPr="006F1885">
        <w:rPr>
          <w:rFonts w:ascii="Times New Roman" w:eastAsia="Times New Roman" w:hAnsi="Times New Roman" w:cs="Times New Roman"/>
          <w:lang w:eastAsia="ru-RU"/>
        </w:rPr>
        <w:t>: реалии и перспективы</w:t>
      </w:r>
      <w:r w:rsidR="00FB2635" w:rsidRPr="006F1885">
        <w:rPr>
          <w:rFonts w:ascii="Times New Roman" w:eastAsia="Times New Roman" w:hAnsi="Times New Roman" w:cs="Times New Roman"/>
          <w:lang w:eastAsia="ru-RU"/>
        </w:rPr>
        <w:t xml:space="preserve"> (г. Симферополь)</w:t>
      </w:r>
      <w:r w:rsidR="00EC233F" w:rsidRPr="006F1885">
        <w:rPr>
          <w:rFonts w:ascii="Times New Roman" w:eastAsia="Times New Roman" w:hAnsi="Times New Roman" w:cs="Times New Roman"/>
          <w:lang w:eastAsia="ru-RU"/>
        </w:rPr>
        <w:t>.</w:t>
      </w:r>
    </w:p>
    <w:p w14:paraId="620C3D21" w14:textId="77777777" w:rsidR="00FF095E" w:rsidRPr="006F1885" w:rsidRDefault="00FF095E" w:rsidP="002F44F1">
      <w:pPr>
        <w:pStyle w:val="228bf8a64b8551e1msonormal"/>
        <w:spacing w:before="0" w:beforeAutospacing="0" w:after="0" w:afterAutospacing="0"/>
        <w:jc w:val="both"/>
        <w:rPr>
          <w:sz w:val="22"/>
          <w:szCs w:val="22"/>
        </w:rPr>
      </w:pPr>
      <w:r w:rsidRPr="006F1885">
        <w:rPr>
          <w:b/>
          <w:i/>
          <w:sz w:val="22"/>
          <w:szCs w:val="22"/>
        </w:rPr>
        <w:t xml:space="preserve">Направление 6. </w:t>
      </w:r>
      <w:r w:rsidRPr="006F1885">
        <w:rPr>
          <w:sz w:val="22"/>
          <w:szCs w:val="22"/>
        </w:rPr>
        <w:t xml:space="preserve">Теоретические и практические </w:t>
      </w:r>
      <w:r w:rsidR="002F44F1" w:rsidRPr="006F1885">
        <w:rPr>
          <w:sz w:val="22"/>
          <w:szCs w:val="22"/>
        </w:rPr>
        <w:t>подходы</w:t>
      </w:r>
      <w:r w:rsidRPr="006F1885">
        <w:rPr>
          <w:sz w:val="22"/>
          <w:szCs w:val="22"/>
        </w:rPr>
        <w:t xml:space="preserve"> в профессиональном образовании (г. Симферополь).</w:t>
      </w:r>
      <w:r w:rsidR="002F44F1" w:rsidRPr="006F1885">
        <w:rPr>
          <w:rFonts w:ascii="Calibri" w:hAnsi="Calibri" w:cs="Calibri"/>
          <w:sz w:val="22"/>
          <w:szCs w:val="22"/>
        </w:rPr>
        <w:t xml:space="preserve"> </w:t>
      </w:r>
    </w:p>
    <w:p w14:paraId="0A91FEB9" w14:textId="77777777" w:rsidR="00DE0BA0" w:rsidRPr="006F1885" w:rsidRDefault="00D865D9" w:rsidP="00DE0BA0">
      <w:pPr>
        <w:pStyle w:val="af6"/>
        <w:jc w:val="both"/>
        <w:rPr>
          <w:rStyle w:val="af5"/>
          <w:rFonts w:eastAsiaTheme="minorHAnsi"/>
          <w:b w:val="0"/>
          <w:bCs w:val="0"/>
          <w:color w:val="1A1A1A"/>
          <w:sz w:val="22"/>
          <w:szCs w:val="22"/>
          <w:shd w:val="clear" w:color="auto" w:fill="FFFFFF"/>
          <w:lang w:eastAsia="en-US"/>
        </w:rPr>
      </w:pPr>
      <w:r w:rsidRPr="006F1885">
        <w:rPr>
          <w:b/>
          <w:i/>
          <w:sz w:val="22"/>
          <w:szCs w:val="22"/>
          <w:lang w:eastAsia="ru-RU"/>
        </w:rPr>
        <w:t>Направление</w:t>
      </w:r>
      <w:r w:rsidR="00DE0BA0" w:rsidRPr="006F1885">
        <w:rPr>
          <w:b/>
          <w:bCs/>
          <w:i/>
          <w:iCs/>
          <w:sz w:val="22"/>
          <w:szCs w:val="22"/>
          <w:lang w:eastAsia="ru-RU"/>
        </w:rPr>
        <w:t xml:space="preserve"> </w:t>
      </w:r>
      <w:r w:rsidR="00FF095E" w:rsidRPr="006F1885">
        <w:rPr>
          <w:b/>
          <w:bCs/>
          <w:i/>
          <w:iCs/>
          <w:sz w:val="22"/>
          <w:szCs w:val="22"/>
          <w:lang w:eastAsia="ru-RU"/>
        </w:rPr>
        <w:t>7</w:t>
      </w:r>
      <w:r w:rsidR="00DE0BA0" w:rsidRPr="006F1885">
        <w:rPr>
          <w:b/>
          <w:bCs/>
          <w:i/>
          <w:iCs/>
          <w:sz w:val="22"/>
          <w:szCs w:val="22"/>
          <w:lang w:eastAsia="ru-RU"/>
        </w:rPr>
        <w:t>.</w:t>
      </w:r>
      <w:r w:rsidR="00DE0BA0" w:rsidRPr="006F1885">
        <w:rPr>
          <w:rStyle w:val="af5"/>
          <w:color w:val="1A1A1A"/>
          <w:sz w:val="22"/>
          <w:szCs w:val="22"/>
          <w:shd w:val="clear" w:color="auto" w:fill="FFFFFF"/>
        </w:rPr>
        <w:t xml:space="preserve"> </w:t>
      </w:r>
      <w:r w:rsidR="00DE0BA0" w:rsidRPr="006F1885">
        <w:rPr>
          <w:rStyle w:val="af5"/>
          <w:rFonts w:eastAsiaTheme="minorHAnsi"/>
          <w:b w:val="0"/>
          <w:bCs w:val="0"/>
          <w:color w:val="1A1A1A"/>
          <w:sz w:val="22"/>
          <w:szCs w:val="22"/>
          <w:shd w:val="clear" w:color="auto" w:fill="FFFFFF"/>
          <w:lang w:eastAsia="en-US"/>
        </w:rPr>
        <w:t xml:space="preserve">Психолого-педагогическое сопровождение образовательной деятельности и семьи в дошкольном учреждении (г. Иркутск). </w:t>
      </w:r>
    </w:p>
    <w:p w14:paraId="1DE5A99E" w14:textId="77777777" w:rsidR="00DE0BA0" w:rsidRPr="006F1885" w:rsidRDefault="00D865D9" w:rsidP="00DE0BA0">
      <w:pPr>
        <w:pStyle w:val="af6"/>
        <w:jc w:val="both"/>
        <w:rPr>
          <w:rStyle w:val="af5"/>
          <w:rFonts w:ascii="Georgia" w:eastAsiaTheme="minorHAnsi" w:hAnsi="Georgia" w:cstheme="minorBidi"/>
          <w:b w:val="0"/>
          <w:bCs w:val="0"/>
          <w:color w:val="1A1A1A"/>
          <w:sz w:val="22"/>
          <w:szCs w:val="22"/>
          <w:shd w:val="clear" w:color="auto" w:fill="FFFFFF"/>
          <w:lang w:eastAsia="en-US"/>
        </w:rPr>
      </w:pPr>
      <w:r w:rsidRPr="006F1885">
        <w:rPr>
          <w:b/>
          <w:i/>
          <w:sz w:val="22"/>
          <w:szCs w:val="22"/>
          <w:lang w:eastAsia="ru-RU"/>
        </w:rPr>
        <w:t>Направление</w:t>
      </w:r>
      <w:r w:rsidR="00DE0BA0" w:rsidRPr="006F1885">
        <w:rPr>
          <w:b/>
          <w:bCs/>
          <w:i/>
          <w:iCs/>
          <w:sz w:val="22"/>
          <w:szCs w:val="22"/>
          <w:lang w:eastAsia="ru-RU"/>
        </w:rPr>
        <w:t xml:space="preserve"> </w:t>
      </w:r>
      <w:r w:rsidR="00FF095E" w:rsidRPr="006F1885">
        <w:rPr>
          <w:b/>
          <w:bCs/>
          <w:i/>
          <w:iCs/>
          <w:sz w:val="22"/>
          <w:szCs w:val="22"/>
          <w:lang w:eastAsia="ru-RU"/>
        </w:rPr>
        <w:t>8</w:t>
      </w:r>
      <w:r w:rsidR="00DE0BA0" w:rsidRPr="006F1885">
        <w:rPr>
          <w:b/>
          <w:bCs/>
          <w:i/>
          <w:iCs/>
          <w:sz w:val="22"/>
          <w:szCs w:val="22"/>
          <w:lang w:eastAsia="ru-RU"/>
        </w:rPr>
        <w:t>.</w:t>
      </w:r>
      <w:r w:rsidR="00DE0BA0" w:rsidRPr="006F1885">
        <w:rPr>
          <w:sz w:val="22"/>
          <w:szCs w:val="22"/>
          <w:shd w:val="clear" w:color="auto" w:fill="FFFFFF"/>
        </w:rPr>
        <w:t xml:space="preserve"> Образование и сопровождение обучающихся с ОВЗ </w:t>
      </w:r>
      <w:r w:rsidR="00DE0BA0" w:rsidRPr="006F1885">
        <w:rPr>
          <w:rStyle w:val="af5"/>
          <w:rFonts w:ascii="Georgia" w:eastAsiaTheme="minorHAnsi" w:hAnsi="Georgia" w:cstheme="minorBidi"/>
          <w:b w:val="0"/>
          <w:bCs w:val="0"/>
          <w:color w:val="1A1A1A"/>
          <w:sz w:val="22"/>
          <w:szCs w:val="22"/>
          <w:shd w:val="clear" w:color="auto" w:fill="FFFFFF"/>
          <w:lang w:eastAsia="en-US"/>
        </w:rPr>
        <w:t xml:space="preserve">(г. Иркутск). </w:t>
      </w:r>
    </w:p>
    <w:p w14:paraId="0EA8E4E6" w14:textId="77777777" w:rsidR="00DE0BA0" w:rsidRPr="006F1885" w:rsidRDefault="00D865D9" w:rsidP="00DE0BA0">
      <w:pPr>
        <w:pStyle w:val="af6"/>
        <w:jc w:val="both"/>
        <w:rPr>
          <w:rStyle w:val="af5"/>
          <w:rFonts w:ascii="Georgia" w:eastAsiaTheme="minorHAnsi" w:hAnsi="Georgia" w:cstheme="minorBidi"/>
          <w:b w:val="0"/>
          <w:bCs w:val="0"/>
          <w:color w:val="1A1A1A"/>
          <w:sz w:val="22"/>
          <w:szCs w:val="22"/>
          <w:shd w:val="clear" w:color="auto" w:fill="FFFFFF"/>
          <w:lang w:eastAsia="en-US"/>
        </w:rPr>
      </w:pPr>
      <w:r w:rsidRPr="006F1885">
        <w:rPr>
          <w:b/>
          <w:i/>
          <w:sz w:val="22"/>
          <w:szCs w:val="22"/>
          <w:lang w:eastAsia="ru-RU"/>
        </w:rPr>
        <w:t>Направление</w:t>
      </w:r>
      <w:r w:rsidR="00DE0BA0" w:rsidRPr="006F1885">
        <w:rPr>
          <w:b/>
          <w:bCs/>
          <w:i/>
          <w:iCs/>
          <w:sz w:val="22"/>
          <w:szCs w:val="22"/>
          <w:lang w:eastAsia="ru-RU"/>
        </w:rPr>
        <w:t xml:space="preserve"> </w:t>
      </w:r>
      <w:r w:rsidR="00FF095E" w:rsidRPr="006F1885">
        <w:rPr>
          <w:b/>
          <w:bCs/>
          <w:i/>
          <w:iCs/>
          <w:sz w:val="22"/>
          <w:szCs w:val="22"/>
          <w:lang w:eastAsia="ru-RU"/>
        </w:rPr>
        <w:t>9</w:t>
      </w:r>
      <w:r w:rsidR="00DE0BA0" w:rsidRPr="006F1885">
        <w:rPr>
          <w:b/>
          <w:bCs/>
          <w:i/>
          <w:iCs/>
          <w:sz w:val="22"/>
          <w:szCs w:val="22"/>
          <w:lang w:eastAsia="ru-RU"/>
        </w:rPr>
        <w:t>.</w:t>
      </w:r>
      <w:r w:rsidR="00DE0BA0" w:rsidRPr="006F1885">
        <w:rPr>
          <w:sz w:val="22"/>
          <w:szCs w:val="22"/>
          <w:shd w:val="clear" w:color="auto" w:fill="FFFFFF"/>
        </w:rPr>
        <w:t xml:space="preserve"> Современные направления преподавания географии и ОБЖ в образовательных организациях </w:t>
      </w:r>
      <w:r w:rsidR="00DE0BA0" w:rsidRPr="006F1885">
        <w:rPr>
          <w:rStyle w:val="af5"/>
          <w:rFonts w:ascii="Georgia" w:eastAsiaTheme="minorHAnsi" w:hAnsi="Georgia" w:cstheme="minorBidi"/>
          <w:b w:val="0"/>
          <w:bCs w:val="0"/>
          <w:color w:val="1A1A1A"/>
          <w:sz w:val="22"/>
          <w:szCs w:val="22"/>
          <w:shd w:val="clear" w:color="auto" w:fill="FFFFFF"/>
          <w:lang w:eastAsia="en-US"/>
        </w:rPr>
        <w:t xml:space="preserve">(г. Иркутск). </w:t>
      </w:r>
    </w:p>
    <w:p w14:paraId="0061FE83" w14:textId="77777777" w:rsidR="00DE0BA0" w:rsidRPr="006F1885" w:rsidRDefault="00D865D9" w:rsidP="00DE0BA0">
      <w:pPr>
        <w:spacing w:after="0"/>
        <w:jc w:val="both"/>
        <w:rPr>
          <w:rStyle w:val="af5"/>
          <w:rFonts w:ascii="Georgia" w:hAnsi="Georgia"/>
          <w:b w:val="0"/>
          <w:bCs w:val="0"/>
          <w:color w:val="1A1A1A"/>
          <w:shd w:val="clear" w:color="auto" w:fill="FFFFFF"/>
        </w:rPr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="00FF095E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10</w:t>
      </w:r>
      <w:r w:rsidR="00DE0BA0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. </w:t>
      </w:r>
      <w:r w:rsidR="00DE0BA0" w:rsidRPr="006F1885">
        <w:rPr>
          <w:rFonts w:ascii="Times New Roman" w:hAnsi="Times New Roman" w:cs="Times New Roman"/>
          <w:shd w:val="clear" w:color="auto" w:fill="FFFFFF"/>
        </w:rPr>
        <w:t>Технологическое образование в системе «</w:t>
      </w:r>
      <w:r w:rsidR="00402B8C" w:rsidRPr="006F1885">
        <w:rPr>
          <w:rFonts w:ascii="Times New Roman" w:hAnsi="Times New Roman" w:cs="Times New Roman"/>
          <w:shd w:val="clear" w:color="auto" w:fill="FFFFFF"/>
        </w:rPr>
        <w:t>ш</w:t>
      </w:r>
      <w:r w:rsidR="00DE0BA0" w:rsidRPr="006F1885">
        <w:rPr>
          <w:rFonts w:ascii="Times New Roman" w:hAnsi="Times New Roman" w:cs="Times New Roman"/>
          <w:shd w:val="clear" w:color="auto" w:fill="FFFFFF"/>
        </w:rPr>
        <w:t xml:space="preserve">кола-колледж-вуз»: традиции и инновации </w:t>
      </w:r>
      <w:r w:rsidR="00DE0BA0" w:rsidRPr="006F1885">
        <w:rPr>
          <w:rStyle w:val="af5"/>
          <w:rFonts w:ascii="Georgia" w:hAnsi="Georgia"/>
          <w:b w:val="0"/>
          <w:bCs w:val="0"/>
          <w:color w:val="1A1A1A"/>
          <w:shd w:val="clear" w:color="auto" w:fill="FFFFFF"/>
        </w:rPr>
        <w:t>(г. Иркутск).</w:t>
      </w:r>
    </w:p>
    <w:p w14:paraId="4A6D887C" w14:textId="77777777" w:rsidR="00DE0BA0" w:rsidRPr="006F1885" w:rsidRDefault="00D865D9" w:rsidP="00DE0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="00DE0BA0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</w:t>
      </w:r>
      <w:r w:rsidR="00FF095E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</w:t>
      </w:r>
      <w:r w:rsidR="00DE0BA0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  <w:r w:rsidR="00DE0BA0" w:rsidRPr="006F1885">
        <w:rPr>
          <w:rFonts w:ascii="Times New Roman" w:hAnsi="Times New Roman" w:cs="Times New Roman"/>
          <w:shd w:val="clear" w:color="auto" w:fill="FFFFFF"/>
        </w:rPr>
        <w:t xml:space="preserve"> Психологическое здоровье субъектов образовательных отношений </w:t>
      </w:r>
      <w:r w:rsidR="00DE0BA0" w:rsidRPr="006F1885">
        <w:rPr>
          <w:rStyle w:val="af5"/>
          <w:rFonts w:ascii="Georgia" w:hAnsi="Georgia"/>
          <w:b w:val="0"/>
          <w:bCs w:val="0"/>
          <w:color w:val="1A1A1A"/>
          <w:shd w:val="clear" w:color="auto" w:fill="FFFFFF"/>
        </w:rPr>
        <w:t>(г. Иркутск).</w:t>
      </w:r>
    </w:p>
    <w:p w14:paraId="6719CCEB" w14:textId="77777777" w:rsidR="00DE0BA0" w:rsidRPr="006F1885" w:rsidRDefault="00D865D9" w:rsidP="00DE0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="00DE0BA0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</w:t>
      </w:r>
      <w:r w:rsidR="00FF095E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</w:t>
      </w:r>
      <w:r w:rsidR="00DE0BA0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. </w:t>
      </w:r>
      <w:r w:rsidR="00DE0BA0" w:rsidRPr="006F1885">
        <w:rPr>
          <w:rFonts w:ascii="Times New Roman" w:hAnsi="Times New Roman" w:cs="Times New Roman"/>
          <w:bCs/>
        </w:rPr>
        <w:t xml:space="preserve">Сопровождение профессионального самоопределения школьников профильных классов психолого-педагогической направленности </w:t>
      </w:r>
      <w:r w:rsidR="00DE0BA0" w:rsidRPr="006F1885">
        <w:rPr>
          <w:rStyle w:val="af5"/>
          <w:rFonts w:ascii="Georgia" w:hAnsi="Georgia"/>
          <w:b w:val="0"/>
          <w:bCs w:val="0"/>
          <w:color w:val="1A1A1A"/>
          <w:shd w:val="clear" w:color="auto" w:fill="FFFFFF"/>
        </w:rPr>
        <w:t>(г. Иркутск).</w:t>
      </w:r>
    </w:p>
    <w:p w14:paraId="63D753B9" w14:textId="77777777" w:rsidR="00DE0BA0" w:rsidRPr="006F1885" w:rsidRDefault="00D865D9" w:rsidP="00DE0BA0">
      <w:pPr>
        <w:spacing w:after="0" w:line="240" w:lineRule="auto"/>
        <w:jc w:val="both"/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="00DE0BA0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</w:t>
      </w:r>
      <w:r w:rsidR="00FF095E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</w:t>
      </w:r>
      <w:r w:rsidR="00DE0BA0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  <w:r w:rsidR="00DE0BA0" w:rsidRPr="006F18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0BA0" w:rsidRPr="006F1885">
        <w:rPr>
          <w:rFonts w:ascii="Times New Roman" w:hAnsi="Times New Roman" w:cs="Times New Roman"/>
          <w:color w:val="333333"/>
        </w:rPr>
        <w:t>Межведомственное взаимодействие специалистов в профилактике и коррекции социально-негативных явлений в обществе</w:t>
      </w:r>
      <w:r w:rsidR="00DE0BA0" w:rsidRPr="006F1885">
        <w:rPr>
          <w:color w:val="333333"/>
        </w:rPr>
        <w:t xml:space="preserve"> </w:t>
      </w:r>
      <w:r w:rsidR="00DE0BA0" w:rsidRPr="006F1885">
        <w:rPr>
          <w:rStyle w:val="af5"/>
          <w:rFonts w:ascii="Georgia" w:hAnsi="Georgia"/>
          <w:b w:val="0"/>
          <w:bCs w:val="0"/>
          <w:color w:val="1A1A1A"/>
          <w:shd w:val="clear" w:color="auto" w:fill="FFFFFF"/>
        </w:rPr>
        <w:t>(г. Иркутск).</w:t>
      </w:r>
    </w:p>
    <w:p w14:paraId="56B3BFD1" w14:textId="77777777" w:rsidR="00D70DEF" w:rsidRPr="006F1885" w:rsidRDefault="00D865D9" w:rsidP="00D70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Pr="006F188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70DEF" w:rsidRPr="006F1885">
        <w:rPr>
          <w:rFonts w:ascii="Times New Roman" w:hAnsi="Times New Roman" w:cs="Times New Roman"/>
          <w:b/>
          <w:bCs/>
          <w:i/>
          <w:iCs/>
        </w:rPr>
        <w:t>1</w:t>
      </w:r>
      <w:r w:rsidR="00FF095E" w:rsidRPr="006F1885">
        <w:rPr>
          <w:rFonts w:ascii="Times New Roman" w:hAnsi="Times New Roman" w:cs="Times New Roman"/>
          <w:b/>
          <w:bCs/>
          <w:i/>
          <w:iCs/>
        </w:rPr>
        <w:t>4</w:t>
      </w:r>
      <w:r w:rsidR="00D70DEF" w:rsidRPr="006F1885">
        <w:rPr>
          <w:rFonts w:ascii="Times New Roman" w:hAnsi="Times New Roman" w:cs="Times New Roman"/>
          <w:b/>
          <w:bCs/>
          <w:i/>
          <w:iCs/>
        </w:rPr>
        <w:t>.</w:t>
      </w:r>
      <w:r w:rsidR="00D70DEF" w:rsidRPr="006F1885">
        <w:rPr>
          <w:rFonts w:eastAsia="Times New Roman"/>
        </w:rPr>
        <w:t xml:space="preserve"> </w:t>
      </w:r>
      <w:r w:rsidR="00D70DEF" w:rsidRPr="006F1885">
        <w:rPr>
          <w:rFonts w:ascii="Times New Roman" w:eastAsia="Times New Roman" w:hAnsi="Times New Roman" w:cs="Times New Roman"/>
        </w:rPr>
        <w:t xml:space="preserve">Историческая наука в свете трендов </w:t>
      </w:r>
      <w:r w:rsidR="00D70DEF" w:rsidRPr="006F1885">
        <w:rPr>
          <w:rFonts w:ascii="Times New Roman" w:eastAsia="Times New Roman" w:hAnsi="Times New Roman" w:cs="Times New Roman"/>
          <w:lang w:val="en-US"/>
        </w:rPr>
        <w:t>XXI</w:t>
      </w:r>
      <w:r w:rsidR="00D70DEF" w:rsidRPr="006F1885">
        <w:rPr>
          <w:rFonts w:ascii="Times New Roman" w:eastAsia="Times New Roman" w:hAnsi="Times New Roman" w:cs="Times New Roman"/>
        </w:rPr>
        <w:t xml:space="preserve"> в.: исторические исследования, инновационные методики и практики </w:t>
      </w:r>
      <w:r w:rsidR="00D70DEF" w:rsidRPr="006F1885">
        <w:rPr>
          <w:rStyle w:val="af5"/>
          <w:rFonts w:ascii="Times New Roman" w:hAnsi="Times New Roman" w:cs="Times New Roman"/>
          <w:b w:val="0"/>
          <w:bCs w:val="0"/>
          <w:color w:val="1A1A1A"/>
          <w:shd w:val="clear" w:color="auto" w:fill="FFFFFF"/>
        </w:rPr>
        <w:t>(г. Иркутск).</w:t>
      </w:r>
    </w:p>
    <w:p w14:paraId="48D28613" w14:textId="77777777" w:rsidR="00EE5B32" w:rsidRPr="006F1885" w:rsidRDefault="00D865D9" w:rsidP="00EE5B32">
      <w:pPr>
        <w:spacing w:after="0" w:line="240" w:lineRule="auto"/>
        <w:jc w:val="both"/>
        <w:rPr>
          <w:rStyle w:val="af5"/>
          <w:rFonts w:ascii="Georgia" w:hAnsi="Georgia"/>
          <w:b w:val="0"/>
          <w:bCs w:val="0"/>
          <w:color w:val="1A1A1A"/>
          <w:shd w:val="clear" w:color="auto" w:fill="FFFFFF"/>
        </w:rPr>
      </w:pPr>
      <w:r w:rsidRPr="006F1885">
        <w:rPr>
          <w:rFonts w:ascii="Times New Roman" w:eastAsia="Times New Roman" w:hAnsi="Times New Roman" w:cs="Times New Roman"/>
          <w:b/>
          <w:i/>
          <w:lang w:eastAsia="ru-RU"/>
        </w:rPr>
        <w:t>Направление</w:t>
      </w:r>
      <w:r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="00EE5B32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</w:t>
      </w:r>
      <w:r w:rsidR="00FF095E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5</w:t>
      </w:r>
      <w:r w:rsidR="00EE5B32" w:rsidRPr="006F188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. </w:t>
      </w:r>
      <w:r w:rsidR="00184E2D" w:rsidRPr="006F1885">
        <w:rPr>
          <w:rFonts w:ascii="Times New Roman" w:hAnsi="Times New Roman" w:cs="Times New Roman"/>
          <w:color w:val="1A1A1A"/>
        </w:rPr>
        <w:t>Перспективные направления и технологии профессионального образования в Российской Федерации (г. Таганрог).</w:t>
      </w:r>
    </w:p>
    <w:p w14:paraId="4F6E55E0" w14:textId="517A7642" w:rsidR="00450942" w:rsidRDefault="00450942" w:rsidP="00184E2D">
      <w:pPr>
        <w:spacing w:after="0" w:line="240" w:lineRule="auto"/>
        <w:jc w:val="both"/>
        <w:rPr>
          <w:rStyle w:val="af5"/>
          <w:rFonts w:ascii="Times New Roman" w:hAnsi="Times New Roman" w:cs="Times New Roman"/>
          <w:i/>
          <w:iCs/>
          <w:color w:val="1A1A1A"/>
          <w:shd w:val="clear" w:color="auto" w:fill="FFFFFF"/>
        </w:rPr>
      </w:pPr>
      <w:r>
        <w:rPr>
          <w:rStyle w:val="af5"/>
          <w:rFonts w:ascii="Times New Roman" w:hAnsi="Times New Roman" w:cs="Times New Roman"/>
          <w:i/>
          <w:iCs/>
          <w:color w:val="1A1A1A"/>
          <w:shd w:val="clear" w:color="auto" w:fill="FFFFFF"/>
        </w:rPr>
        <w:t>Направление 16.</w:t>
      </w:r>
      <w:r w:rsidR="00F25C1A">
        <w:rPr>
          <w:rStyle w:val="af5"/>
          <w:rFonts w:ascii="Times New Roman" w:hAnsi="Times New Roman" w:cs="Times New Roman"/>
          <w:i/>
          <w:iCs/>
          <w:color w:val="1A1A1A"/>
          <w:shd w:val="clear" w:color="auto" w:fill="FFFFFF"/>
        </w:rPr>
        <w:t xml:space="preserve"> </w:t>
      </w:r>
      <w:r w:rsidRPr="00450942">
        <w:rPr>
          <w:rStyle w:val="af5"/>
          <w:rFonts w:ascii="Times New Roman" w:hAnsi="Times New Roman" w:cs="Times New Roman"/>
          <w:b w:val="0"/>
          <w:iCs/>
          <w:color w:val="1A1A1A"/>
          <w:shd w:val="clear" w:color="auto" w:fill="FFFFFF"/>
        </w:rPr>
        <w:t>Актуальные вопросы начального образования</w:t>
      </w:r>
      <w:r>
        <w:rPr>
          <w:rStyle w:val="af5"/>
          <w:rFonts w:ascii="Times New Roman" w:hAnsi="Times New Roman" w:cs="Times New Roman"/>
          <w:i/>
          <w:iCs/>
          <w:color w:val="1A1A1A"/>
          <w:shd w:val="clear" w:color="auto" w:fill="FFFFFF"/>
        </w:rPr>
        <w:t xml:space="preserve"> </w:t>
      </w:r>
      <w:r w:rsidRPr="006F1885">
        <w:rPr>
          <w:rStyle w:val="af5"/>
          <w:rFonts w:ascii="Georgia" w:hAnsi="Georgia"/>
          <w:b w:val="0"/>
          <w:bCs w:val="0"/>
          <w:color w:val="1A1A1A"/>
          <w:shd w:val="clear" w:color="auto" w:fill="FFFFFF"/>
        </w:rPr>
        <w:t>(г. Иркутск).</w:t>
      </w:r>
    </w:p>
    <w:p w14:paraId="56E15D72" w14:textId="77777777" w:rsidR="00184E2D" w:rsidRPr="006F1885" w:rsidRDefault="00184E2D" w:rsidP="00184E2D">
      <w:pPr>
        <w:spacing w:after="0" w:line="240" w:lineRule="auto"/>
        <w:jc w:val="both"/>
        <w:rPr>
          <w:rStyle w:val="af5"/>
          <w:rFonts w:ascii="Georgia" w:hAnsi="Georgia"/>
          <w:b w:val="0"/>
          <w:bCs w:val="0"/>
          <w:color w:val="1A1A1A"/>
          <w:shd w:val="clear" w:color="auto" w:fill="FFFFFF"/>
        </w:rPr>
      </w:pPr>
      <w:r w:rsidRPr="006F1885">
        <w:rPr>
          <w:rStyle w:val="af5"/>
          <w:rFonts w:ascii="Times New Roman" w:hAnsi="Times New Roman" w:cs="Times New Roman"/>
          <w:i/>
          <w:iCs/>
          <w:color w:val="1A1A1A"/>
          <w:shd w:val="clear" w:color="auto" w:fill="FFFFFF"/>
        </w:rPr>
        <w:t>Направление 1</w:t>
      </w:r>
      <w:r w:rsidR="00450942">
        <w:rPr>
          <w:rStyle w:val="af5"/>
          <w:rFonts w:ascii="Times New Roman" w:hAnsi="Times New Roman" w:cs="Times New Roman"/>
          <w:i/>
          <w:iCs/>
          <w:color w:val="1A1A1A"/>
          <w:shd w:val="clear" w:color="auto" w:fill="FFFFFF"/>
        </w:rPr>
        <w:t>7</w:t>
      </w:r>
      <w:r w:rsidRPr="006F1885">
        <w:rPr>
          <w:rStyle w:val="af5"/>
          <w:rFonts w:ascii="Times New Roman" w:hAnsi="Times New Roman" w:cs="Times New Roman"/>
          <w:i/>
          <w:iCs/>
          <w:color w:val="1A1A1A"/>
          <w:shd w:val="clear" w:color="auto" w:fill="FFFFFF"/>
        </w:rPr>
        <w:t xml:space="preserve">. </w:t>
      </w:r>
      <w:r w:rsidRPr="006F1885">
        <w:rPr>
          <w:rFonts w:ascii="Times New Roman" w:eastAsia="Times New Roman" w:hAnsi="Times New Roman" w:cs="Times New Roman"/>
          <w:lang w:eastAsia="ru-RU"/>
        </w:rPr>
        <w:t xml:space="preserve">«Первые шаги в науку», исследования молодых ученых, аспирантов, магистрантов </w:t>
      </w:r>
      <w:r w:rsidRPr="006F1885">
        <w:rPr>
          <w:rStyle w:val="af5"/>
          <w:rFonts w:ascii="Georgia" w:hAnsi="Georgia"/>
          <w:b w:val="0"/>
          <w:bCs w:val="0"/>
          <w:color w:val="1A1A1A"/>
          <w:shd w:val="clear" w:color="auto" w:fill="FFFFFF"/>
        </w:rPr>
        <w:t>(г. Иркутск).</w:t>
      </w:r>
    </w:p>
    <w:p w14:paraId="1ECACDE9" w14:textId="77777777" w:rsidR="009618B7" w:rsidRDefault="00000000" w:rsidP="006E1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 w14:anchorId="51C7D1A5">
          <v:shape id="Поле 12" o:spid="_x0000_s1028" type="#_x0000_t202" style="position:absolute;left:0;text-align:left;margin-left:91.85pt;margin-top:3.35pt;width:329.6pt;height:21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" fillcolor="#31849b" stroked="f" strokecolor="#1f497d [3215]">
            <v:fill opacity="49087f"/>
            <v:textbox>
              <w:txbxContent>
                <w:p w14:paraId="2D9AB5BA" w14:textId="77777777" w:rsidR="000F1BD1" w:rsidRPr="0075248A" w:rsidRDefault="000F1BD1" w:rsidP="00747D1B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75248A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РАБОТА  КОНФЕРЕНЦИИ</w:t>
                  </w:r>
                </w:p>
              </w:txbxContent>
            </v:textbox>
          </v:shape>
        </w:pict>
      </w:r>
    </w:p>
    <w:p w14:paraId="654A21E8" w14:textId="77777777" w:rsidR="009618B7" w:rsidRDefault="009618B7" w:rsidP="00F50BC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6803BF4F" w14:textId="77777777" w:rsidR="006E118D" w:rsidRDefault="006E118D" w:rsidP="00F50BC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72CF2777" w14:textId="77777777" w:rsidR="00747D1B" w:rsidRPr="00EC1E5F" w:rsidRDefault="00747D1B" w:rsidP="00F50BC9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E5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Формы участия:</w:t>
      </w:r>
      <w:r w:rsidRPr="00EC1E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очн</w:t>
      </w:r>
      <w:r w:rsidR="00750BFA" w:rsidRPr="00EC1E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</w:t>
      </w:r>
      <w:r w:rsidRPr="00EC1E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 дистанционн</w:t>
      </w:r>
      <w:r w:rsidR="00750BFA" w:rsidRPr="00EC1E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</w:t>
      </w:r>
      <w:r w:rsidRPr="00EC1E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>(выступление с докладом на заседании конференции</w:t>
      </w:r>
      <w:r w:rsidRPr="00EC1E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режиме </w:t>
      </w:r>
      <w:r w:rsidRPr="00EC1E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online</w:t>
      </w: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EC1E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заочн</w:t>
      </w:r>
      <w:r w:rsidR="00750BFA" w:rsidRPr="00EC1E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</w:t>
      </w: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(публикация статей в </w:t>
      </w:r>
      <w:r w:rsidR="00EE5B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электронном </w:t>
      </w: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сборнике научных </w:t>
      </w:r>
      <w:r w:rsidR="0035019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материалов конференции</w:t>
      </w: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102A0468" w14:textId="77777777" w:rsidR="00EE5B32" w:rsidRPr="00932A18" w:rsidRDefault="00747D1B" w:rsidP="00DC70C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EC1E5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Дат</w:t>
      </w:r>
      <w:r w:rsidR="00301E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ы</w:t>
      </w:r>
      <w:r w:rsidRPr="00EC1E5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EC1E5F">
        <w:rPr>
          <w:rFonts w:ascii="Times New Roman" w:eastAsia="Times New Roman" w:hAnsi="Times New Roman" w:cs="Times New Roman"/>
          <w:b/>
          <w:i/>
          <w:spacing w:val="-10"/>
          <w:sz w:val="20"/>
          <w:szCs w:val="20"/>
          <w:lang w:eastAsia="ru-RU"/>
        </w:rPr>
        <w:t xml:space="preserve">и время: </w:t>
      </w:r>
      <w:r w:rsidR="00EE5B32" w:rsidRPr="00EE5B32">
        <w:rPr>
          <w:rFonts w:ascii="Times New Roman" w:eastAsia="Times New Roman" w:hAnsi="Times New Roman" w:cs="Times New Roman"/>
          <w:bCs/>
          <w:iCs/>
          <w:spacing w:val="-10"/>
          <w:sz w:val="20"/>
          <w:szCs w:val="20"/>
          <w:lang w:eastAsia="ru-RU"/>
        </w:rPr>
        <w:t>25 октября</w:t>
      </w:r>
      <w:r w:rsidR="00DA6529">
        <w:rPr>
          <w:rFonts w:ascii="Times New Roman" w:eastAsia="Times New Roman" w:hAnsi="Times New Roman" w:cs="Times New Roman"/>
          <w:b/>
          <w:i/>
          <w:spacing w:val="-10"/>
          <w:sz w:val="20"/>
          <w:szCs w:val="20"/>
          <w:lang w:eastAsia="ru-RU"/>
        </w:rPr>
        <w:t xml:space="preserve">  </w:t>
      </w:r>
      <w:r w:rsidR="00B14E3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202</w:t>
      </w:r>
      <w:r w:rsidR="00EE5B32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4</w:t>
      </w:r>
      <w:r w:rsidR="00B14E3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г</w:t>
      </w:r>
      <w:r w:rsidR="00B14E3D" w:rsidRP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.</w:t>
      </w:r>
      <w:r w:rsidR="00DA6529" w:rsidRP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0</w:t>
      </w:r>
      <w:r w:rsidR="00EE5B32" w:rsidRP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8</w:t>
      </w:r>
      <w:r w:rsidR="00B14E3D" w:rsidRP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-30 (по </w:t>
      </w:r>
      <w:proofErr w:type="spellStart"/>
      <w:r w:rsidR="00B14E3D" w:rsidRP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мск</w:t>
      </w:r>
      <w:proofErr w:type="spellEnd"/>
      <w:r w:rsidR="00B14E3D" w:rsidRP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) – регистрация участников конференции</w:t>
      </w:r>
      <w:r w:rsidR="00DC70C6" w:rsidRP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;</w:t>
      </w:r>
      <w:r w:rsidR="00DA6529" w:rsidRP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  </w:t>
      </w:r>
    </w:p>
    <w:p w14:paraId="36F7CD25" w14:textId="77777777" w:rsidR="00B14E3D" w:rsidRDefault="00DA6529" w:rsidP="00DC70C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                                                                  0</w:t>
      </w:r>
      <w:r w:rsidR="00EE5B32" w:rsidRP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9</w:t>
      </w:r>
      <w:r w:rsidR="00B14E3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-00 </w:t>
      </w:r>
      <w:r w:rsidR="001F2317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(по </w:t>
      </w:r>
      <w:proofErr w:type="spellStart"/>
      <w:r w:rsidR="001F2317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мск</w:t>
      </w:r>
      <w:proofErr w:type="spellEnd"/>
      <w:r w:rsidR="001F2317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) </w:t>
      </w:r>
      <w:r w:rsidR="00B14E3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– пленарное заседание</w:t>
      </w:r>
      <w:r w:rsidR="00DC70C6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;</w:t>
      </w:r>
    </w:p>
    <w:p w14:paraId="5B85C33B" w14:textId="77777777" w:rsidR="007A3AC7" w:rsidRDefault="00DA6529" w:rsidP="00EE5B32">
      <w:pPr>
        <w:spacing w:after="0" w:line="228" w:lineRule="auto"/>
        <w:ind w:left="1276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                                </w:t>
      </w:r>
      <w:r w:rsidR="006B7829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="001F2317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1</w:t>
      </w:r>
      <w:r w:rsidR="00EE5B32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1</w:t>
      </w:r>
      <w:r w:rsidR="001F2317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-</w:t>
      </w:r>
      <w:r w:rsidR="00FB263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00 (по </w:t>
      </w:r>
      <w:proofErr w:type="spellStart"/>
      <w:r w:rsidR="00FB263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мск</w:t>
      </w:r>
      <w:proofErr w:type="spellEnd"/>
      <w:r w:rsidR="00FB263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) – заседание секци</w:t>
      </w:r>
      <w:r w:rsidR="00EE5B32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й.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                                        </w:t>
      </w:r>
    </w:p>
    <w:p w14:paraId="359F9084" w14:textId="77777777" w:rsidR="00301ECD" w:rsidRDefault="00DA6529" w:rsidP="00F50BC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0"/>
          <w:sz w:val="20"/>
          <w:szCs w:val="20"/>
          <w:lang w:eastAsia="ru-RU"/>
        </w:rPr>
        <w:t xml:space="preserve">                               2</w:t>
      </w:r>
      <w:r w:rsidR="00301ECD">
        <w:rPr>
          <w:rFonts w:ascii="Times New Roman" w:eastAsia="Times New Roman" w:hAnsi="Times New Roman" w:cs="Times New Roman"/>
          <w:bCs/>
          <w:iCs/>
          <w:spacing w:val="-10"/>
          <w:sz w:val="20"/>
          <w:szCs w:val="20"/>
          <w:lang w:eastAsia="ru-RU"/>
        </w:rPr>
        <w:t>6</w:t>
      </w:r>
      <w:r w:rsidR="00301ECD" w:rsidRPr="00EE5B32">
        <w:rPr>
          <w:rFonts w:ascii="Times New Roman" w:eastAsia="Times New Roman" w:hAnsi="Times New Roman" w:cs="Times New Roman"/>
          <w:bCs/>
          <w:iCs/>
          <w:spacing w:val="-10"/>
          <w:sz w:val="20"/>
          <w:szCs w:val="20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b/>
          <w:i/>
          <w:spacing w:val="-10"/>
          <w:sz w:val="20"/>
          <w:szCs w:val="20"/>
          <w:lang w:eastAsia="ru-RU"/>
        </w:rPr>
        <w:t xml:space="preserve">  </w:t>
      </w:r>
      <w:r w:rsidR="00301EC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2024 г.</w:t>
      </w:r>
      <w:r w:rsid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="00301EC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="00932A1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0</w:t>
      </w:r>
      <w:r w:rsidR="00301EC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5-00 (по </w:t>
      </w:r>
      <w:proofErr w:type="spellStart"/>
      <w:r w:rsidR="00301EC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мск</w:t>
      </w:r>
      <w:proofErr w:type="spellEnd"/>
      <w:r w:rsidR="00301EC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.) – работа интерактивных площадок конференции. </w:t>
      </w:r>
    </w:p>
    <w:p w14:paraId="4577E8E0" w14:textId="77777777" w:rsidR="001F2317" w:rsidRDefault="00747D1B" w:rsidP="00F50BC9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E5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Рабочие языки</w:t>
      </w:r>
      <w:r w:rsidR="00EE5B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конференции</w:t>
      </w:r>
      <w:r w:rsidRPr="00EC1E5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</w:t>
      </w:r>
      <w:r w:rsidRPr="00EC1E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русский</w:t>
      </w:r>
      <w:r w:rsidR="00EE5B32">
        <w:rPr>
          <w:rFonts w:ascii="Times New Roman" w:eastAsia="Times New Roman" w:hAnsi="Times New Roman" w:cs="Times New Roman"/>
          <w:sz w:val="20"/>
          <w:szCs w:val="20"/>
          <w:lang w:eastAsia="ru-RU"/>
        </w:rPr>
        <w:t>, английский</w:t>
      </w: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F2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42DB9CF" w14:textId="77777777" w:rsidR="00747D1B" w:rsidRPr="003751A2" w:rsidRDefault="00CB2809" w:rsidP="00F50BC9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E5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</w:t>
      </w:r>
      <w:r w:rsidR="00747D1B" w:rsidRPr="00EC1E5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егламент выступления:</w:t>
      </w:r>
      <w:r w:rsidR="00375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1</w:t>
      </w:r>
      <w:r w:rsidR="003751A2" w:rsidRPr="003751A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75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</w:t>
      </w:r>
      <w:r w:rsidR="003751A2" w:rsidRPr="00375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51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пленарном заседании, до 10 минут на заседании секции.</w:t>
      </w:r>
    </w:p>
    <w:p w14:paraId="093E0B46" w14:textId="77777777" w:rsidR="00747D1B" w:rsidRPr="00EC1E5F" w:rsidRDefault="00747D1B" w:rsidP="00747D1B">
      <w:pPr>
        <w:spacing w:after="0" w:line="228" w:lineRule="auto"/>
        <w:ind w:firstLine="142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C434470" w14:textId="77777777" w:rsidR="00993A41" w:rsidRPr="00D865D9" w:rsidRDefault="00747D1B" w:rsidP="00993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65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Заявку на участие в конференции </w:t>
      </w:r>
      <w:r w:rsidR="00391E5A" w:rsidRPr="00D865D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961FF" w:rsidRPr="00D865D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391E5A" w:rsidRPr="00D86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</w:t>
      </w:r>
      <w:r w:rsidR="00EE5B32" w:rsidRPr="00D865D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91E5A" w:rsidRPr="00D86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A420DE" w:rsidRPr="00D86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оформить по </w:t>
      </w:r>
      <w:r w:rsidR="00993A41" w:rsidRPr="00DA6529">
        <w:rPr>
          <w:rFonts w:ascii="Times New Roman" w:eastAsia="Times New Roman" w:hAnsi="Times New Roman"/>
          <w:bCs/>
          <w:sz w:val="20"/>
          <w:szCs w:val="20"/>
          <w:lang w:eastAsia="ru-RU"/>
        </w:rPr>
        <w:t>ссылке</w:t>
      </w:r>
      <w:r w:rsidR="00993A41" w:rsidRPr="000E4DE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hyperlink r:id="rId15" w:history="1">
        <w:r w:rsidR="00DA6529" w:rsidRPr="00A45376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https://belca.isu.ru/course/view.php?id=3527</w:t>
        </w:r>
      </w:hyperlink>
      <w:r w:rsidR="00DA6529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993A41" w:rsidRPr="00D865D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до 15 сентября 2024 г. </w:t>
      </w:r>
    </w:p>
    <w:p w14:paraId="2BA54585" w14:textId="77777777" w:rsidR="00993A41" w:rsidRPr="00D865D9" w:rsidRDefault="00993A41" w:rsidP="00993A41">
      <w:pPr>
        <w:spacing w:after="0" w:line="228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 xml:space="preserve">ШАГ 1: зарегистрироваться на Образовательном портале ИГУ «BELCA» </w:t>
      </w:r>
      <w:hyperlink r:id="rId16" w:history="1">
        <w:r w:rsidR="00DA6529" w:rsidRPr="00A45376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http://belca.isu.ru/</w:t>
        </w:r>
      </w:hyperlink>
      <w:r w:rsidR="00DA652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 xml:space="preserve">(Вход → Создать учётную запись). Участники, регистрировавшиеся на портале «BELCA» ранее, входят под своим логином и паролем. </w:t>
      </w:r>
    </w:p>
    <w:p w14:paraId="7E68C811" w14:textId="77777777" w:rsidR="00993A41" w:rsidRPr="00DA6529" w:rsidRDefault="00993A41" w:rsidP="00993A41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>ШАГ 2:</w:t>
      </w:r>
      <w:r w:rsidR="001F16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>Войти на ресурс конференции:</w:t>
      </w:r>
      <w:r w:rsidRPr="00D865D9">
        <w:rPr>
          <w:rFonts w:ascii="Times New Roman" w:hAnsi="Times New Roman"/>
          <w:sz w:val="20"/>
          <w:szCs w:val="20"/>
        </w:rPr>
        <w:t xml:space="preserve"> </w:t>
      </w:r>
      <w:hyperlink r:id="rId17" w:history="1">
        <w:r w:rsidR="00DA6529" w:rsidRPr="00932A18">
          <w:rPr>
            <w:rStyle w:val="a5"/>
            <w:rFonts w:ascii="Times New Roman" w:hAnsi="Times New Roman" w:cs="Times New Roman"/>
            <w:sz w:val="20"/>
            <w:szCs w:val="20"/>
          </w:rPr>
          <w:t>https://belca.isu.ru/course/view.php?id=3527</w:t>
        </w:r>
      </w:hyperlink>
      <w:r w:rsidR="00DA6529" w:rsidRPr="00DA6529">
        <w:rPr>
          <w:rFonts w:ascii="Times New Roman" w:hAnsi="Times New Roman" w:cs="Times New Roman"/>
        </w:rPr>
        <w:t xml:space="preserve"> </w:t>
      </w:r>
    </w:p>
    <w:p w14:paraId="14D042B1" w14:textId="77777777" w:rsidR="00993A41" w:rsidRPr="00D865D9" w:rsidRDefault="00993A41" w:rsidP="00993A41">
      <w:pPr>
        <w:spacing w:after="0" w:line="228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 xml:space="preserve">ШАГ 3: Заполнить </w:t>
      </w:r>
      <w:r w:rsidRPr="00D865D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заявку на участие</w:t>
      </w:r>
      <w:r w:rsidRPr="00D865D9">
        <w:rPr>
          <w:rFonts w:eastAsia="Times New Roman"/>
          <w:sz w:val="20"/>
          <w:szCs w:val="20"/>
          <w:lang w:eastAsia="ru-RU"/>
        </w:rPr>
        <w:t xml:space="preserve"> в </w:t>
      </w: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 xml:space="preserve">конференции. </w:t>
      </w:r>
    </w:p>
    <w:p w14:paraId="149B465D" w14:textId="77777777" w:rsidR="00993A41" w:rsidRPr="00D865D9" w:rsidRDefault="00993A41" w:rsidP="00993A41">
      <w:pPr>
        <w:spacing w:after="0" w:line="228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 xml:space="preserve">ШАГ 4: </w:t>
      </w:r>
      <w:r w:rsidR="00D865D9" w:rsidRPr="00D865D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 xml:space="preserve">рикрепить статью. </w:t>
      </w:r>
    </w:p>
    <w:p w14:paraId="23E70AE5" w14:textId="77777777" w:rsidR="00747D1B" w:rsidRPr="00DD3D63" w:rsidRDefault="00747D1B" w:rsidP="00747D1B">
      <w:pPr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14:paraId="7199B400" w14:textId="77777777" w:rsidR="001F2324" w:rsidRDefault="003B29C7" w:rsidP="003B29C7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Программа конференции </w:t>
      </w:r>
      <w:r w:rsidR="009C6B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электронном виде</w:t>
      </w:r>
      <w:r w:rsidR="001F16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1F16D1" w:rsidRPr="00B605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размещается на ресурсе мероприятия</w:t>
      </w:r>
      <w:r w:rsidR="001F16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18" w:history="1">
        <w:r w:rsidR="001F16D1" w:rsidRPr="00A45376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https://belca.isu.ru/course/view.php?id=3527</w:t>
        </w:r>
      </w:hyperlink>
      <w:r w:rsidR="001F16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309B68C6" w14:textId="77777777" w:rsidR="003B29C7" w:rsidRPr="00D865D9" w:rsidRDefault="00A420DE" w:rsidP="003B29C7">
      <w:pPr>
        <w:spacing w:after="0" w:line="228" w:lineRule="auto"/>
        <w:ind w:firstLine="284"/>
        <w:jc w:val="both"/>
        <w:rPr>
          <w:sz w:val="20"/>
          <w:szCs w:val="20"/>
        </w:rPr>
      </w:pP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 xml:space="preserve">Выдача сертификатов </w:t>
      </w:r>
      <w:r w:rsidR="00D865D9"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участника </w:t>
      </w: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>будет осуществляться на базе Образовательного портала ИГУ «BELCA»</w:t>
      </w:r>
      <w:r w:rsidR="00D865D9" w:rsidRPr="00D865D9">
        <w:rPr>
          <w:rFonts w:ascii="Times New Roman" w:eastAsia="Times New Roman" w:hAnsi="Times New Roman"/>
          <w:sz w:val="20"/>
          <w:szCs w:val="20"/>
          <w:lang w:eastAsia="ru-RU"/>
        </w:rPr>
        <w:t xml:space="preserve"> на</w:t>
      </w:r>
      <w:r w:rsidRPr="00D865D9">
        <w:rPr>
          <w:rFonts w:ascii="Times New Roman" w:eastAsia="Times New Roman" w:hAnsi="Times New Roman"/>
          <w:sz w:val="20"/>
          <w:szCs w:val="20"/>
          <w:lang w:eastAsia="ru-RU"/>
        </w:rPr>
        <w:t xml:space="preserve"> ресурсе мероприятия</w:t>
      </w:r>
      <w:r w:rsidRPr="00932A1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hyperlink r:id="rId19" w:history="1">
        <w:r w:rsidR="00DA6529" w:rsidRPr="00932A18">
          <w:rPr>
            <w:rStyle w:val="a5"/>
            <w:rFonts w:ascii="Times New Roman" w:hAnsi="Times New Roman" w:cs="Times New Roman"/>
            <w:sz w:val="20"/>
            <w:szCs w:val="20"/>
          </w:rPr>
          <w:t>https://belca.isu.ru/course/view.php?id=3527</w:t>
        </w:r>
      </w:hyperlink>
      <w:r w:rsidR="00DA6529">
        <w:t xml:space="preserve"> </w:t>
      </w:r>
    </w:p>
    <w:p w14:paraId="550F48AC" w14:textId="77777777" w:rsidR="00747D1B" w:rsidRDefault="00000000" w:rsidP="0050643A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79C299E1">
          <v:shape id="Поле 7" o:spid="_x0000_s1029" type="#_x0000_t202" style="position:absolute;left:0;text-align:left;margin-left:92.9pt;margin-top:2.35pt;width:329.6pt;height:21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" fillcolor="#31849b" stroked="f" strokecolor="#1f497d [3215]">
            <v:fill opacity="49087f"/>
            <v:textbox>
              <w:txbxContent>
                <w:p w14:paraId="143D8DEA" w14:textId="77777777" w:rsidR="000F1BD1" w:rsidRPr="0075248A" w:rsidRDefault="000F1BD1" w:rsidP="00747D1B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ПУБЛИКАЦИ</w:t>
                  </w:r>
                  <w:r w:rsidR="00FF095E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И</w:t>
                  </w:r>
                </w:p>
              </w:txbxContent>
            </v:textbox>
          </v:shape>
        </w:pict>
      </w:r>
    </w:p>
    <w:p w14:paraId="4663D908" w14:textId="77777777" w:rsidR="00747D1B" w:rsidRPr="00014A29" w:rsidRDefault="00747D1B" w:rsidP="00747D1B">
      <w:pPr>
        <w:spacing w:after="0" w:line="22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F89ECFB" w14:textId="77777777" w:rsidR="00747D1B" w:rsidRPr="001F2317" w:rsidRDefault="00747D1B" w:rsidP="00747D1B">
      <w:pPr>
        <w:spacing w:after="0" w:line="228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9555AA8" w14:textId="77777777" w:rsidR="002D7A89" w:rsidRDefault="00747D1B" w:rsidP="00DE238C">
      <w:pPr>
        <w:autoSpaceDE w:val="0"/>
        <w:autoSpaceDN w:val="0"/>
        <w:adjustRightInd w:val="0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Материалы конференции </w:t>
      </w:r>
      <w:r w:rsidR="002D7A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могут быть опубликованы в одном из двух сборников на выбор автора: </w:t>
      </w:r>
    </w:p>
    <w:p w14:paraId="0A83DA71" w14:textId="77777777" w:rsidR="002D7A89" w:rsidRPr="002D7A89" w:rsidRDefault="00EE5B32" w:rsidP="005C1BC9">
      <w:pPr>
        <w:pStyle w:val="a7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08" w:firstLine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2D7A89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</w:t>
      </w:r>
      <w:r w:rsidR="002D7A89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2D7A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6B17" w:rsidRPr="002D7A89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сборник</w:t>
      </w:r>
      <w:r w:rsidR="00747D1B" w:rsidRPr="002D7A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научных</w:t>
      </w:r>
      <w:r w:rsidRPr="002D7A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61FF" w:rsidRPr="002D7A8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статей</w:t>
      </w:r>
      <w:r w:rsidRPr="002D7A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</w:t>
      </w:r>
      <w:r w:rsidRPr="002D7A89">
        <w:rPr>
          <w:rFonts w:ascii="Times New Roman" w:hAnsi="Times New Roman" w:cs="Times New Roman"/>
          <w:bCs/>
          <w:sz w:val="20"/>
          <w:szCs w:val="20"/>
        </w:rPr>
        <w:t xml:space="preserve">будет размещен в </w:t>
      </w:r>
      <w:r w:rsidR="002C0A2D" w:rsidRPr="002D7A89">
        <w:rPr>
          <w:rFonts w:ascii="Times New Roman" w:hAnsi="Times New Roman" w:cs="Times New Roman"/>
          <w:bCs/>
          <w:sz w:val="20"/>
          <w:szCs w:val="20"/>
        </w:rPr>
        <w:t xml:space="preserve">научной </w:t>
      </w:r>
      <w:r w:rsidRPr="002D7A89">
        <w:rPr>
          <w:rFonts w:ascii="Times New Roman" w:hAnsi="Times New Roman" w:cs="Times New Roman"/>
          <w:bCs/>
          <w:sz w:val="20"/>
          <w:szCs w:val="20"/>
        </w:rPr>
        <w:t xml:space="preserve">электронной библиотеке </w:t>
      </w:r>
      <w:proofErr w:type="spellStart"/>
      <w:r w:rsidRPr="002D7A89">
        <w:rPr>
          <w:rFonts w:ascii="Times New Roman" w:hAnsi="Times New Roman" w:cs="Times New Roman"/>
          <w:bCs/>
          <w:sz w:val="20"/>
          <w:szCs w:val="20"/>
          <w:lang w:val="en-US"/>
        </w:rPr>
        <w:t>elibrary</w:t>
      </w:r>
      <w:proofErr w:type="spellEnd"/>
      <w:r w:rsidR="002C0A2D" w:rsidRPr="002D7A89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2C0A2D" w:rsidRPr="002D7A89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2D7A89">
        <w:rPr>
          <w:rFonts w:ascii="Times New Roman" w:hAnsi="Times New Roman" w:cs="Times New Roman"/>
          <w:bCs/>
          <w:sz w:val="20"/>
          <w:szCs w:val="20"/>
        </w:rPr>
        <w:t xml:space="preserve"> и зарегистрирован в </w:t>
      </w:r>
      <w:proofErr w:type="spellStart"/>
      <w:r w:rsidRPr="002D7A89">
        <w:rPr>
          <w:rFonts w:ascii="Times New Roman" w:hAnsi="Times New Roman" w:cs="Times New Roman"/>
          <w:bCs/>
          <w:sz w:val="20"/>
          <w:szCs w:val="20"/>
        </w:rPr>
        <w:t>наукометрической</w:t>
      </w:r>
      <w:proofErr w:type="spellEnd"/>
      <w:r w:rsidRPr="002D7A89">
        <w:rPr>
          <w:rFonts w:ascii="Times New Roman" w:hAnsi="Times New Roman" w:cs="Times New Roman"/>
          <w:bCs/>
          <w:sz w:val="20"/>
          <w:szCs w:val="20"/>
        </w:rPr>
        <w:t xml:space="preserve"> базе РИНЦ</w:t>
      </w:r>
      <w:r w:rsidR="002D7A89">
        <w:rPr>
          <w:rFonts w:ascii="Times New Roman" w:hAnsi="Times New Roman" w:cs="Times New Roman"/>
          <w:bCs/>
          <w:sz w:val="20"/>
          <w:szCs w:val="20"/>
        </w:rPr>
        <w:t xml:space="preserve"> (г.</w:t>
      </w:r>
      <w:r w:rsidR="006E118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7A89">
        <w:rPr>
          <w:rFonts w:ascii="Times New Roman" w:hAnsi="Times New Roman" w:cs="Times New Roman"/>
          <w:bCs/>
          <w:sz w:val="20"/>
          <w:szCs w:val="20"/>
        </w:rPr>
        <w:t>Иркутск)</w:t>
      </w:r>
      <w:r w:rsidRPr="002D7A89">
        <w:rPr>
          <w:rFonts w:ascii="Times New Roman" w:hAnsi="Times New Roman" w:cs="Times New Roman"/>
          <w:bCs/>
          <w:sz w:val="20"/>
          <w:szCs w:val="20"/>
        </w:rPr>
        <w:t>.</w:t>
      </w:r>
      <w:r w:rsidR="00D961FF" w:rsidRPr="002D7A89">
        <w:rPr>
          <w:rFonts w:ascii="Times New Roman" w:hAnsi="Times New Roman" w:cs="Times New Roman"/>
          <w:bCs/>
          <w:sz w:val="20"/>
          <w:szCs w:val="20"/>
        </w:rPr>
        <w:t xml:space="preserve"> Требования к публикации представлены в Приложении 2. </w:t>
      </w:r>
      <w:r w:rsidR="002D7A89" w:rsidRPr="002D7A89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Издание электронного сборника научных статей: до 1 декабря 2024 г.</w:t>
      </w:r>
      <w:r w:rsidR="002D7A89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6B57E0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Статья прикрепляется на ресурсе конференции </w:t>
      </w:r>
      <w:hyperlink r:id="rId20" w:history="1">
        <w:r w:rsidR="006B57E0" w:rsidRPr="00932A18">
          <w:rPr>
            <w:rStyle w:val="a5"/>
            <w:rFonts w:ascii="Times New Roman" w:hAnsi="Times New Roman" w:cs="Times New Roman"/>
            <w:sz w:val="20"/>
            <w:szCs w:val="20"/>
          </w:rPr>
          <w:t>https://belca.isu.ru/course/view.php?id=3527</w:t>
        </w:r>
      </w:hyperlink>
    </w:p>
    <w:p w14:paraId="7F5FDABE" w14:textId="77777777" w:rsidR="00FF095E" w:rsidRPr="005C1BC9" w:rsidRDefault="00FF095E" w:rsidP="005C1BC9">
      <w:pPr>
        <w:pStyle w:val="a7"/>
        <w:numPr>
          <w:ilvl w:val="0"/>
          <w:numId w:val="1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1BC9">
        <w:rPr>
          <w:rFonts w:ascii="Times New Roman" w:hAnsi="Times New Roman" w:cs="Times New Roman"/>
          <w:bCs/>
          <w:sz w:val="20"/>
          <w:szCs w:val="20"/>
        </w:rPr>
        <w:t xml:space="preserve">сборник научных трудов </w:t>
      </w:r>
      <w:r w:rsidR="006B57E0" w:rsidRPr="005C1BC9">
        <w:rPr>
          <w:rFonts w:ascii="Times New Roman" w:hAnsi="Times New Roman" w:cs="Times New Roman"/>
          <w:bCs/>
          <w:sz w:val="20"/>
          <w:szCs w:val="20"/>
        </w:rPr>
        <w:t xml:space="preserve">«Педагогический эксперимент: подходы и проблемы» (г. Симферополь), </w:t>
      </w:r>
      <w:r w:rsidRPr="005C1BC9">
        <w:rPr>
          <w:rFonts w:ascii="Times New Roman" w:hAnsi="Times New Roman" w:cs="Times New Roman"/>
          <w:bCs/>
          <w:sz w:val="20"/>
          <w:szCs w:val="20"/>
        </w:rPr>
        <w:t xml:space="preserve">включен в РИНЦ и размещается в научной электронной библиотеке </w:t>
      </w:r>
      <w:r w:rsidR="002C0A2D" w:rsidRPr="005C1BC9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Pr="005C1BC9">
        <w:rPr>
          <w:rFonts w:ascii="Times New Roman" w:hAnsi="Times New Roman" w:cs="Times New Roman"/>
          <w:bCs/>
          <w:sz w:val="20"/>
          <w:szCs w:val="20"/>
        </w:rPr>
        <w:t>library.ru</w:t>
      </w:r>
      <w:r w:rsidR="006B57E0" w:rsidRPr="005C1BC9">
        <w:rPr>
          <w:rFonts w:ascii="Times New Roman" w:hAnsi="Times New Roman" w:cs="Times New Roman"/>
          <w:bCs/>
          <w:sz w:val="20"/>
          <w:szCs w:val="20"/>
        </w:rPr>
        <w:t>.</w:t>
      </w:r>
      <w:r w:rsidRPr="005C1BC9">
        <w:rPr>
          <w:rFonts w:ascii="Times New Roman" w:hAnsi="Times New Roman" w:cs="Times New Roman"/>
          <w:bCs/>
          <w:sz w:val="20"/>
          <w:szCs w:val="20"/>
        </w:rPr>
        <w:t xml:space="preserve"> Требования к публикации представлены в Приложении 3.</w:t>
      </w:r>
      <w:r w:rsidR="006B57E0" w:rsidRPr="005C1B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57E0" w:rsidRPr="00DE238C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Издание сборника научных трудов «Педагогический эксперимент: подходы и проблемы»:</w:t>
      </w:r>
      <w:r w:rsidR="006B57E0" w:rsidRPr="005C1BC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B57E0" w:rsidRPr="005C1BC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июнь 2025 г. (прием статей до 30 декабря 2024 г.). Статья отправляется по адресу </w:t>
      </w:r>
      <w:hyperlink r:id="rId21" w:history="1">
        <w:r w:rsidR="006B57E0" w:rsidRPr="005C1BC9">
          <w:rPr>
            <w:rStyle w:val="a5"/>
            <w:rFonts w:ascii="Times New Roman" w:hAnsi="Times New Roman" w:cs="Times New Roman"/>
            <w:sz w:val="20"/>
            <w:szCs w:val="20"/>
          </w:rPr>
          <w:t>seminar.kafedratdshi@gmail.com</w:t>
        </w:r>
      </w:hyperlink>
    </w:p>
    <w:p w14:paraId="1B57A5FC" w14:textId="77777777" w:rsidR="00AF2E9A" w:rsidRPr="00AF2E9A" w:rsidRDefault="00000000" w:rsidP="0075248A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pict w14:anchorId="39963F01">
          <v:shape id="Поле 11" o:spid="_x0000_s1030" type="#_x0000_t202" style="position:absolute;left:0;text-align:left;margin-left:92.8pt;margin-top:7.1pt;width:329.6pt;height:21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" fillcolor="#31849b" stroked="f" strokecolor="#1f497d [3215]">
            <v:fill opacity="49087f"/>
            <v:textbox>
              <w:txbxContent>
                <w:p w14:paraId="1F00818D" w14:textId="77777777" w:rsidR="000F1BD1" w:rsidRPr="0075248A" w:rsidRDefault="000F1BD1" w:rsidP="00747D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75248A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ФИНАНСОВЫЕ  УСЛОВИЯ</w:t>
                  </w:r>
                </w:p>
              </w:txbxContent>
            </v:textbox>
          </v:shape>
        </w:pict>
      </w:r>
    </w:p>
    <w:p w14:paraId="0C876AE0" w14:textId="77777777" w:rsidR="002F0F85" w:rsidRDefault="002F0F85" w:rsidP="009D6A07">
      <w:pPr>
        <w:spacing w:after="0" w:line="228" w:lineRule="auto"/>
        <w:rPr>
          <w:rFonts w:ascii="Arial" w:hAnsi="Arial" w:cs="Arial"/>
          <w:sz w:val="20"/>
          <w:szCs w:val="20"/>
        </w:rPr>
      </w:pPr>
    </w:p>
    <w:p w14:paraId="421BBAF0" w14:textId="77777777" w:rsidR="002F0F85" w:rsidRPr="00014A29" w:rsidRDefault="002F0F85" w:rsidP="00747D1B">
      <w:pPr>
        <w:spacing w:after="0" w:line="228" w:lineRule="auto"/>
        <w:rPr>
          <w:rFonts w:ascii="Arial" w:hAnsi="Arial" w:cs="Arial"/>
          <w:sz w:val="10"/>
          <w:szCs w:val="10"/>
        </w:rPr>
      </w:pPr>
    </w:p>
    <w:p w14:paraId="3CDF5F6E" w14:textId="77777777" w:rsidR="002F0F85" w:rsidRPr="0075248A" w:rsidRDefault="002F0F85" w:rsidP="0050643A">
      <w:pPr>
        <w:spacing w:after="0" w:line="228" w:lineRule="auto"/>
        <w:jc w:val="center"/>
        <w:rPr>
          <w:rFonts w:ascii="Arial" w:hAnsi="Arial" w:cs="Arial"/>
          <w:sz w:val="10"/>
          <w:szCs w:val="10"/>
        </w:rPr>
      </w:pPr>
    </w:p>
    <w:p w14:paraId="605CDB6C" w14:textId="77777777" w:rsidR="003D6B17" w:rsidRPr="00EC1E5F" w:rsidRDefault="003D6B17" w:rsidP="003D6B17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Организационный взнос за участие в конференции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отсутствует.</w:t>
      </w:r>
    </w:p>
    <w:p w14:paraId="655A9D9E" w14:textId="77777777" w:rsidR="00747D1B" w:rsidRPr="00EC1E5F" w:rsidRDefault="003D6B17" w:rsidP="0075248A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5248A"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47D1B"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Проживание, питание и проезд </w:t>
      </w:r>
      <w:r w:rsidR="00D96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очном участии) </w:t>
      </w:r>
      <w:r w:rsidR="00747D1B"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за счет участников конференции или </w:t>
      </w:r>
      <w:r w:rsidR="00522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направляющих </w:t>
      </w:r>
      <w:r w:rsidR="00747D1B"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организаций.</w:t>
      </w:r>
    </w:p>
    <w:p w14:paraId="605D9901" w14:textId="77777777" w:rsidR="00747D1B" w:rsidRDefault="00D1550E" w:rsidP="0075248A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>3. </w:t>
      </w:r>
      <w:r w:rsidR="00E021AB"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публикации в</w:t>
      </w:r>
      <w:r w:rsidR="003D6B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6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электронном </w:t>
      </w:r>
      <w:r w:rsidR="00E021AB"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сборнике научных </w:t>
      </w:r>
      <w:r w:rsidR="0035019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материалов конференции</w:t>
      </w:r>
      <w:r w:rsidR="00D96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0A2D" w:rsidRPr="00932A1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350197" w:rsidRPr="00932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0197">
        <w:rPr>
          <w:rFonts w:ascii="Times New Roman" w:eastAsia="Times New Roman" w:hAnsi="Times New Roman" w:cs="Times New Roman"/>
          <w:sz w:val="20"/>
          <w:szCs w:val="20"/>
          <w:lang w:eastAsia="ru-RU"/>
        </w:rPr>
        <w:t>500 рублей за одну статью</w:t>
      </w:r>
      <w:r w:rsidR="00FF095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E021AB" w:rsidRPr="00EC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1C396B4" w14:textId="77777777" w:rsidR="00FF095E" w:rsidRPr="00EC1E5F" w:rsidRDefault="00FF095E" w:rsidP="00FF095E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9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публикации в сборнике научных трудов «Педагогический эксперимент: подходы и проблемы» </w:t>
      </w:r>
      <w:r w:rsidR="002C0A2D" w:rsidRPr="00932A1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932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95E">
        <w:rPr>
          <w:rFonts w:ascii="Times New Roman" w:eastAsia="Times New Roman" w:hAnsi="Times New Roman" w:cs="Times New Roman"/>
          <w:sz w:val="20"/>
          <w:szCs w:val="20"/>
          <w:lang w:eastAsia="ru-RU"/>
        </w:rPr>
        <w:t>500 рублей за одну статью (электронный вариант сборника в формате.pdf).</w:t>
      </w:r>
    </w:p>
    <w:p w14:paraId="47793AFA" w14:textId="77777777" w:rsidR="00AF2E9A" w:rsidRDefault="00000000" w:rsidP="00B409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pict w14:anchorId="53FBE35A">
          <v:shape id="Поле 2" o:spid="_x0000_s1031" type="#_x0000_t202" style="position:absolute;margin-left:91.8pt;margin-top:6.35pt;width:329.6pt;height:21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" fillcolor="#31849b" stroked="f" strokecolor="#1f497d">
            <v:fill opacity="49087f"/>
            <v:textbox>
              <w:txbxContent>
                <w:p w14:paraId="7537E768" w14:textId="77777777" w:rsidR="000F1BD1" w:rsidRPr="0075248A" w:rsidRDefault="000F1BD1" w:rsidP="00AF2E9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РАБОЧИЙ КАЛЕНДАРЬ КОНФЕРЕНЦИИ</w:t>
                  </w:r>
                </w:p>
              </w:txbxContent>
            </v:textbox>
          </v:shape>
        </w:pict>
      </w:r>
    </w:p>
    <w:p w14:paraId="10D85C85" w14:textId="77777777" w:rsidR="00AF2E9A" w:rsidRPr="00014A29" w:rsidRDefault="00AF2E9A" w:rsidP="00B4092E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76220AC" w14:textId="77777777" w:rsidR="00AF2E9A" w:rsidRDefault="00AF2E9A" w:rsidP="00B409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101"/>
        <w:gridCol w:w="9105"/>
      </w:tblGrid>
      <w:tr w:rsidR="00AF2E9A" w:rsidRPr="002A0996" w14:paraId="474E0BA9" w14:textId="77777777" w:rsidTr="00E021AB">
        <w:trPr>
          <w:trHeight w:val="276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A8C55D3" w14:textId="77777777" w:rsidR="00AF2E9A" w:rsidRPr="002A0996" w:rsidRDefault="00AF2E9A" w:rsidP="000F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2A099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14DD34F" wp14:editId="21B0287C">
                  <wp:extent cx="515816" cy="515816"/>
                  <wp:effectExtent l="0" t="0" r="0" b="0"/>
                  <wp:docPr id="3" name="Рисунок 3" descr="Описание: http://irgp11.ru/media/posts/previews/1_DfC8I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писание: http://irgp11.ru/media/posts/previews/1_DfC8I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46" cy="51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24C57CB6" w14:textId="77777777" w:rsidR="002519B2" w:rsidRPr="00932A18" w:rsidRDefault="00B71B70" w:rsidP="00AA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2A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заявок</w:t>
            </w:r>
            <w:r w:rsidR="00D961FF" w:rsidRPr="00932A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научных статей</w:t>
            </w:r>
            <w:r w:rsidR="000C71C9" w:rsidRPr="00932A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519B2" w:rsidRPr="00932A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ссылке</w:t>
            </w:r>
            <w:r w:rsidR="00DA6529" w:rsidRPr="00932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hyperlink r:id="rId23" w:history="1">
              <w:r w:rsidR="00DA6529" w:rsidRPr="00932A1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https://belca.isu.ru/course/view.php?id=3527</w:t>
              </w:r>
            </w:hyperlink>
            <w:r w:rsidR="00DA6529" w:rsidRPr="00932A18">
              <w:rPr>
                <w:sz w:val="20"/>
                <w:szCs w:val="20"/>
              </w:rPr>
              <w:t xml:space="preserve"> </w:t>
            </w:r>
            <w:r w:rsidR="000604FA" w:rsidRPr="00932A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до 15 сентября 2024 г. </w:t>
            </w:r>
          </w:p>
        </w:tc>
      </w:tr>
      <w:tr w:rsidR="00AF2E9A" w:rsidRPr="002A0996" w14:paraId="767F77FD" w14:textId="77777777" w:rsidTr="00E021AB">
        <w:trPr>
          <w:trHeight w:val="281"/>
        </w:trPr>
        <w:tc>
          <w:tcPr>
            <w:tcW w:w="1101" w:type="dxa"/>
            <w:vMerge/>
            <w:shd w:val="clear" w:color="auto" w:fill="auto"/>
            <w:vAlign w:val="center"/>
          </w:tcPr>
          <w:p w14:paraId="18223F6B" w14:textId="77777777" w:rsidR="00AF2E9A" w:rsidRPr="002A0996" w:rsidRDefault="00AF2E9A" w:rsidP="000F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9105" w:type="dxa"/>
            <w:shd w:val="clear" w:color="auto" w:fill="auto"/>
            <w:vAlign w:val="center"/>
          </w:tcPr>
          <w:p w14:paraId="74E7AA5C" w14:textId="77777777" w:rsidR="00AF2E9A" w:rsidRPr="00993A41" w:rsidRDefault="00AF2E9A" w:rsidP="00E211B9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Рабоч</w:t>
            </w:r>
            <w:r w:rsidR="00D961FF"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 заседани</w:t>
            </w:r>
            <w:r w:rsidR="00D961FF"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961FF"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секций </w:t>
            </w:r>
            <w:r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конференции</w:t>
            </w:r>
            <w:r w:rsidR="00D961FF"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интерактивны</w:t>
            </w:r>
            <w:r w:rsidR="00301ECD"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="00D961FF"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форм</w:t>
            </w:r>
            <w:r w:rsidR="00301ECD"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="00D961FF"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работы</w:t>
            </w:r>
            <w:r w:rsidRPr="00993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="001F2317"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961FF"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5D5000"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-2</w:t>
            </w:r>
            <w:r w:rsidR="00D961FF"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5D5000"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961FF"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октября</w:t>
            </w:r>
            <w:r w:rsidR="005D5000"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13BBE"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D961FF"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1F5AF5"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93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AF2E9A" w:rsidRPr="002A0996" w14:paraId="1C98FBBE" w14:textId="77777777" w:rsidTr="00E021AB">
        <w:trPr>
          <w:trHeight w:val="271"/>
        </w:trPr>
        <w:tc>
          <w:tcPr>
            <w:tcW w:w="1101" w:type="dxa"/>
            <w:vMerge/>
            <w:shd w:val="clear" w:color="auto" w:fill="auto"/>
            <w:vAlign w:val="center"/>
          </w:tcPr>
          <w:p w14:paraId="132B2CC2" w14:textId="77777777" w:rsidR="00AF2E9A" w:rsidRPr="002A0996" w:rsidRDefault="00AF2E9A" w:rsidP="000F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9105" w:type="dxa"/>
            <w:shd w:val="clear" w:color="auto" w:fill="auto"/>
            <w:vAlign w:val="center"/>
          </w:tcPr>
          <w:p w14:paraId="7A60CE16" w14:textId="77777777" w:rsidR="00AF2E9A" w:rsidRDefault="00AF2E9A" w:rsidP="00CD6FD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3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FE52CE" w:rsidRPr="00993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 w:rsidR="00D961FF" w:rsidRPr="00993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электронного </w:t>
            </w:r>
            <w:r w:rsidR="00FE52CE" w:rsidRPr="00993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сборник</w:t>
            </w:r>
            <w:r w:rsidR="00D961FF" w:rsidRPr="00993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FE52CE" w:rsidRPr="00993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научных статей: </w:t>
            </w:r>
            <w:r w:rsidR="00D961FF" w:rsidRPr="00993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1 декабря 2024 г.</w:t>
            </w:r>
          </w:p>
          <w:p w14:paraId="6ECF2A5C" w14:textId="77777777" w:rsidR="00FF095E" w:rsidRPr="00993A41" w:rsidRDefault="00FF095E" w:rsidP="00CD6FD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9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Издание сборника научных трудов «Педагогический эксперимент: подходы и проблемы»: </w:t>
            </w:r>
            <w:r w:rsidRPr="00FF095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июнь 2025 г. (прием статей до 30 декабря 2024 г.)</w:t>
            </w:r>
          </w:p>
        </w:tc>
      </w:tr>
    </w:tbl>
    <w:p w14:paraId="33FE664A" w14:textId="77777777" w:rsidR="00AF2E9A" w:rsidRDefault="00000000" w:rsidP="00B409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 w14:anchorId="7E0DEC05">
          <v:shape id="Поле 17" o:spid="_x0000_s1032" type="#_x0000_t202" style="position:absolute;margin-left:31.65pt;margin-top:6.75pt;width:453.9pt;height:21.4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" fillcolor="#31849b" stroked="f" strokecolor="#1f497d [3215]">
            <v:fill opacity="49087f"/>
            <v:textbox>
              <w:txbxContent>
                <w:p w14:paraId="5958DE58" w14:textId="77777777" w:rsidR="000F1BD1" w:rsidRPr="002621E4" w:rsidRDefault="000F1BD1" w:rsidP="000F1BD1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2621E4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МЕСТО ПРОВЕДЕНИЯ  КОНФЕРЕНЦИИ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  <w:r w:rsidRPr="002621E4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  <w:r w:rsidRPr="002621E4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КОНТАКТНЫЕ  ЛИЦА</w:t>
                  </w:r>
                </w:p>
              </w:txbxContent>
            </v:textbox>
          </v:shape>
        </w:pict>
      </w:r>
    </w:p>
    <w:p w14:paraId="41A6FC8D" w14:textId="77777777" w:rsidR="00747D1B" w:rsidRDefault="00747D1B" w:rsidP="00B409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3374A1" w14:textId="77777777" w:rsidR="006E118D" w:rsidRPr="00E4408A" w:rsidRDefault="006E118D" w:rsidP="006E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E224C" w14:textId="77777777" w:rsidR="00747D1B" w:rsidRDefault="00747D1B" w:rsidP="006E11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pPr w:leftFromText="180" w:rightFromText="180" w:vertAnchor="text" w:horzAnchor="margin" w:tblpYSpec="inside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3"/>
      </w:tblGrid>
      <w:tr w:rsidR="00391E5A" w:rsidRPr="002C0A2D" w14:paraId="475863AB" w14:textId="77777777" w:rsidTr="006E118D">
        <w:trPr>
          <w:trHeight w:val="961"/>
        </w:trPr>
        <w:tc>
          <w:tcPr>
            <w:tcW w:w="3369" w:type="dxa"/>
          </w:tcPr>
          <w:p w14:paraId="5446A755" w14:textId="77777777" w:rsidR="00391E5A" w:rsidRDefault="00391E5A" w:rsidP="00391E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Конференция состоится на базе</w:t>
            </w:r>
          </w:p>
          <w:p w14:paraId="358E4D08" w14:textId="77777777" w:rsidR="00391E5A" w:rsidRPr="00E4408A" w:rsidRDefault="00D961FF" w:rsidP="002A09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Педагогического института ФГБОУ ВО «ИГУ» </w:t>
            </w:r>
            <w:r w:rsidR="00391E5A" w:rsidRPr="00E4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</w:t>
            </w:r>
            <w:r w:rsidR="002A0996" w:rsidRPr="00E4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 </w:t>
            </w:r>
            <w:r w:rsidRPr="00E4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  <w:r w:rsidR="00391E5A" w:rsidRPr="00E4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4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Нижняя Набережная</w:t>
            </w:r>
            <w:r w:rsidR="00391E5A" w:rsidRPr="00E4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Pr="00E4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2F2E0DFD" w14:textId="77777777" w:rsidR="00230387" w:rsidRPr="00D961FF" w:rsidRDefault="00230387" w:rsidP="002A09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6523" w:type="dxa"/>
          </w:tcPr>
          <w:p w14:paraId="14DB73D6" w14:textId="77777777" w:rsidR="00E4408A" w:rsidRPr="00E4408A" w:rsidRDefault="00E4408A" w:rsidP="00E4408A">
            <w:pPr>
              <w:ind w:right="-53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Скорова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Лариса Владимировна, </w:t>
            </w:r>
            <w:r w:rsidRPr="00EC1E5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моб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. </w:t>
            </w:r>
            <w:r w:rsidRPr="00EC1E5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тел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.:</w:t>
            </w:r>
            <w:r w:rsidR="00DA65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+8</w:t>
            </w:r>
            <w:r w:rsidRPr="00C453A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 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</w:t>
            </w:r>
            <w:r w:rsidRPr="00C453A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 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87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06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735</w:t>
            </w:r>
            <w:r w:rsidR="00DA65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Telegram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) </w:t>
            </w:r>
          </w:p>
          <w:p w14:paraId="41F792D0" w14:textId="77777777" w:rsidR="00E4408A" w:rsidRDefault="00E4408A" w:rsidP="00230387">
            <w:pPr>
              <w:ind w:right="-53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Зайцева Ольга Юрьевна, моб. тел. 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+8</w:t>
            </w:r>
            <w:r w:rsidRPr="00C453A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 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</w:t>
            </w:r>
            <w:r w:rsidRPr="00C453A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 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95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53 899 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WhatsApp</w:t>
            </w:r>
            <w:r w:rsidRPr="00E440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 Telegram)</w:t>
            </w:r>
          </w:p>
          <w:p w14:paraId="51C806A2" w14:textId="77777777" w:rsidR="00391E5A" w:rsidRPr="00A420DE" w:rsidRDefault="00C453A5" w:rsidP="00E4408A">
            <w:pPr>
              <w:ind w:right="-53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Федосова Ирина Валерьяновна</w:t>
            </w:r>
            <w:r w:rsidR="00391E5A" w:rsidRPr="00EC1E5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раб. тел. </w:t>
            </w:r>
            <w:r w:rsidRPr="00A420D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(3952) 24-38-49;</w:t>
            </w:r>
            <w:r w:rsidR="00DA65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                                          </w:t>
            </w:r>
          </w:p>
          <w:p w14:paraId="01B3633A" w14:textId="77777777" w:rsidR="00D1550E" w:rsidRPr="00FE0B04" w:rsidRDefault="00391E5A" w:rsidP="00230387">
            <w:pPr>
              <w:ind w:right="-53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E0B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моб. тел.: +</w:t>
            </w:r>
            <w:r w:rsidR="00E4408A" w:rsidRPr="00FE0B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  <w:r w:rsidRPr="00FE0B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9</w:t>
            </w:r>
            <w:r w:rsidR="00E4408A" w:rsidRPr="00FE0B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</w:t>
            </w:r>
            <w:r w:rsidRPr="00FE0B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  <w:r w:rsidR="00F13BBE" w:rsidRPr="00FE0B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</w:t>
            </w:r>
            <w:r w:rsidR="00E4408A" w:rsidRPr="00FE0B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66 79 475</w:t>
            </w:r>
            <w:r w:rsidR="00DA65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</w:t>
            </w:r>
            <w:r w:rsidR="00FE0B04" w:rsidRPr="00FE0B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</w:t>
            </w:r>
            <w:r w:rsidR="00FE0B04" w:rsidRPr="00FE0B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WhatsApp</w:t>
            </w:r>
            <w:r w:rsidR="00FE0B04" w:rsidRPr="00FE0B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 Telegram)</w:t>
            </w:r>
          </w:p>
          <w:p w14:paraId="59F24A89" w14:textId="77777777" w:rsidR="00A420DE" w:rsidRPr="00932A18" w:rsidRDefault="00A420DE" w:rsidP="00A420D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AE5">
              <w:rPr>
                <w:rFonts w:ascii="Times New Roman" w:hAnsi="Times New Roman"/>
                <w:sz w:val="20"/>
                <w:szCs w:val="20"/>
              </w:rPr>
              <w:t xml:space="preserve">Все вопросы организационного характера участники </w:t>
            </w:r>
            <w:r w:rsidR="00CB3299">
              <w:rPr>
                <w:rFonts w:ascii="Times New Roman" w:hAnsi="Times New Roman"/>
                <w:sz w:val="20"/>
                <w:szCs w:val="20"/>
              </w:rPr>
              <w:t>конференции</w:t>
            </w:r>
            <w:r w:rsidRPr="00DF4AE5">
              <w:rPr>
                <w:rFonts w:ascii="Times New Roman" w:hAnsi="Times New Roman"/>
                <w:sz w:val="20"/>
                <w:szCs w:val="20"/>
              </w:rPr>
              <w:t xml:space="preserve"> могут отправлять в специальный чат, размещенный в ресурсе </w:t>
            </w:r>
            <w:r w:rsidR="00DA6529" w:rsidRPr="00932A18">
              <w:rPr>
                <w:rFonts w:ascii="Times New Roman" w:hAnsi="Times New Roman"/>
                <w:sz w:val="20"/>
                <w:szCs w:val="20"/>
              </w:rPr>
              <w:t>конференции</w:t>
            </w:r>
            <w:r w:rsidRPr="00932A18">
              <w:rPr>
                <w:rFonts w:ascii="Times New Roman" w:hAnsi="Times New Roman"/>
                <w:sz w:val="20"/>
                <w:szCs w:val="20"/>
              </w:rPr>
              <w:t>:</w:t>
            </w:r>
            <w:r w:rsidR="00DA6529">
              <w:rPr>
                <w:sz w:val="20"/>
                <w:szCs w:val="20"/>
              </w:rPr>
              <w:t xml:space="preserve">  </w:t>
            </w:r>
            <w:hyperlink r:id="rId24" w:history="1">
              <w:r w:rsidR="00DA6529" w:rsidRPr="00932A1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https://belca.isu.ru/course/view.php?id=3527</w:t>
              </w:r>
            </w:hyperlink>
            <w:r w:rsidR="00DA6529" w:rsidRPr="00932A18">
              <w:rPr>
                <w:sz w:val="20"/>
                <w:szCs w:val="20"/>
              </w:rPr>
              <w:t xml:space="preserve"> </w:t>
            </w:r>
          </w:p>
          <w:p w14:paraId="3F2258E4" w14:textId="77777777" w:rsidR="00A420DE" w:rsidRPr="00DF4AE5" w:rsidRDefault="00A420DE" w:rsidP="00A420D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A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Технические вопросы:</w:t>
            </w:r>
            <w:r w:rsidRPr="00932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Дмитриев Алексей С</w:t>
            </w:r>
            <w:r w:rsidRPr="00DF4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ергеевич, программист отдела мультимедийных и информационных технологий Центра новых информационных технологий ИГУ. </w:t>
            </w:r>
          </w:p>
          <w:p w14:paraId="23B8FB9F" w14:textId="77777777" w:rsidR="00A420DE" w:rsidRPr="00DF4AE5" w:rsidRDefault="00A420DE" w:rsidP="00A420D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+7 (3952) 52-15-52</w:t>
            </w:r>
          </w:p>
          <w:p w14:paraId="0A99BF9B" w14:textId="77777777" w:rsidR="00391E5A" w:rsidRPr="00932A18" w:rsidRDefault="00A420DE" w:rsidP="00A420DE">
            <w:pPr>
              <w:ind w:right="-53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F4AE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932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F4AE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932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25" w:history="1">
              <w:r w:rsidRPr="00932A18">
                <w:rPr>
                  <w:rStyle w:val="a5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belca</w:t>
              </w:r>
              <w:r w:rsidRPr="00932A18">
                <w:rPr>
                  <w:rStyle w:val="a5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@</w:t>
              </w:r>
              <w:r w:rsidRPr="00932A18">
                <w:rPr>
                  <w:rStyle w:val="a5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slovo</w:t>
              </w:r>
              <w:r w:rsidRPr="00932A18">
                <w:rPr>
                  <w:rStyle w:val="a5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Pr="00932A18">
                <w:rPr>
                  <w:rStyle w:val="a5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isu</w:t>
              </w:r>
              <w:r w:rsidRPr="00932A18">
                <w:rPr>
                  <w:rStyle w:val="a5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Pr="00932A18">
                <w:rPr>
                  <w:rStyle w:val="a5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ru</w:t>
              </w:r>
            </w:hyperlink>
            <w:r w:rsidR="002C0A2D" w:rsidRPr="00932A18">
              <w:rPr>
                <w:rStyle w:val="a5"/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1E5A" w:rsidRPr="002C0A2D" w14:paraId="4E179C23" w14:textId="77777777" w:rsidTr="006E118D">
        <w:trPr>
          <w:trHeight w:val="455"/>
        </w:trPr>
        <w:tc>
          <w:tcPr>
            <w:tcW w:w="9891" w:type="dxa"/>
            <w:gridSpan w:val="2"/>
          </w:tcPr>
          <w:p w14:paraId="24F4601A" w14:textId="77777777" w:rsidR="00391E5A" w:rsidRPr="00932A18" w:rsidRDefault="00391E5A" w:rsidP="000C71C9">
            <w:pPr>
              <w:ind w:right="-108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</w:tbl>
    <w:p w14:paraId="7ACDCA9F" w14:textId="77777777" w:rsidR="00391E5A" w:rsidRPr="00404F4A" w:rsidRDefault="00391E5A" w:rsidP="00391E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C4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43E322C8" w14:textId="77777777" w:rsidR="00391E5A" w:rsidRPr="00C453A5" w:rsidRDefault="00391E5A" w:rsidP="00391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для участия </w:t>
      </w:r>
    </w:p>
    <w:p w14:paraId="7BBA3795" w14:textId="77777777" w:rsidR="00C453A5" w:rsidRPr="00C453A5" w:rsidRDefault="00FE0B04" w:rsidP="00C453A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82E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53A5" w:rsidRPr="00C45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еждународн</w:t>
      </w:r>
      <w:r w:rsidR="008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C453A5" w:rsidRPr="00C45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научно-практической конференции </w:t>
      </w:r>
    </w:p>
    <w:p w14:paraId="31F342AB" w14:textId="77777777" w:rsidR="00C453A5" w:rsidRPr="00C453A5" w:rsidRDefault="00C453A5" w:rsidP="00C453A5">
      <w:pPr>
        <w:spacing w:after="0" w:line="240" w:lineRule="auto"/>
        <w:ind w:left="-426" w:right="-2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«АКТУАЛЬНЫЕ ВОПРОСЫ НАУКИ И ОБРАЗОВАНИЯ: </w:t>
      </w:r>
    </w:p>
    <w:p w14:paraId="5C51778E" w14:textId="77777777" w:rsidR="00C453A5" w:rsidRPr="00C453A5" w:rsidRDefault="00C453A5" w:rsidP="00C453A5">
      <w:pPr>
        <w:spacing w:after="0" w:line="240" w:lineRule="auto"/>
        <w:ind w:left="-426" w:right="-2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И ПРАКТИКА»</w:t>
      </w:r>
    </w:p>
    <w:p w14:paraId="3C646FD5" w14:textId="77777777" w:rsidR="00C453A5" w:rsidRPr="00C453A5" w:rsidRDefault="00C453A5" w:rsidP="00C453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25-26 октября 2024 г.</w:t>
      </w:r>
    </w:p>
    <w:p w14:paraId="742311C5" w14:textId="77777777" w:rsidR="00C453A5" w:rsidRPr="00C453A5" w:rsidRDefault="00C453A5" w:rsidP="00C453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Иркутск </w:t>
      </w:r>
    </w:p>
    <w:p w14:paraId="006DB924" w14:textId="77777777" w:rsidR="002A0996" w:rsidRPr="00C453A5" w:rsidRDefault="002A0996" w:rsidP="00391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5917"/>
      </w:tblGrid>
      <w:tr w:rsidR="002A0996" w:rsidRPr="00C453A5" w14:paraId="0511430C" w14:textId="77777777" w:rsidTr="00404F4A">
        <w:tc>
          <w:tcPr>
            <w:tcW w:w="4503" w:type="dxa"/>
          </w:tcPr>
          <w:p w14:paraId="0C645640" w14:textId="77777777" w:rsidR="002A0996" w:rsidRPr="00C453A5" w:rsidRDefault="002A0996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14:paraId="004D8343" w14:textId="77777777" w:rsidR="002A0996" w:rsidRPr="00C453A5" w:rsidRDefault="002A0996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</w:tcPr>
          <w:p w14:paraId="38B14E2F" w14:textId="77777777" w:rsidR="002A0996" w:rsidRPr="00C453A5" w:rsidRDefault="002A0996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996" w:rsidRPr="00C453A5" w14:paraId="0FEC663D" w14:textId="77777777" w:rsidTr="00404F4A">
        <w:tc>
          <w:tcPr>
            <w:tcW w:w="4503" w:type="dxa"/>
          </w:tcPr>
          <w:p w14:paraId="0245E500" w14:textId="77777777" w:rsidR="002A0996" w:rsidRPr="00C453A5" w:rsidRDefault="00C453A5" w:rsidP="003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  <w:r w:rsidR="002A0996"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30387"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</w:t>
            </w: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  <w:r w:rsidR="00230387"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17" w:type="dxa"/>
          </w:tcPr>
          <w:p w14:paraId="4E6EE8F9" w14:textId="77777777" w:rsidR="002A0996" w:rsidRPr="00C453A5" w:rsidRDefault="002A0996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418" w:rsidRPr="00C453A5" w14:paraId="4F2D62F2" w14:textId="77777777" w:rsidTr="00404F4A">
        <w:tc>
          <w:tcPr>
            <w:tcW w:w="4503" w:type="dxa"/>
          </w:tcPr>
          <w:p w14:paraId="7B1AEB1A" w14:textId="77777777" w:rsidR="003A4418" w:rsidRPr="00C453A5" w:rsidRDefault="003A4418" w:rsidP="003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(сокращенное название организации)</w:t>
            </w:r>
          </w:p>
        </w:tc>
        <w:tc>
          <w:tcPr>
            <w:tcW w:w="5917" w:type="dxa"/>
          </w:tcPr>
          <w:p w14:paraId="52BA4672" w14:textId="77777777" w:rsidR="003A4418" w:rsidRPr="00C453A5" w:rsidRDefault="003A4418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996" w:rsidRPr="00C453A5" w14:paraId="3625A548" w14:textId="77777777" w:rsidTr="00404F4A">
        <w:tc>
          <w:tcPr>
            <w:tcW w:w="4503" w:type="dxa"/>
          </w:tcPr>
          <w:p w14:paraId="1B39CE75" w14:textId="77777777" w:rsidR="00FE52CE" w:rsidRPr="00C453A5" w:rsidRDefault="00C453A5" w:rsidP="00E10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0387"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олжность</w:t>
            </w:r>
            <w:r w:rsidR="00850707"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50707" w:rsidRPr="00C453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Обучающиеся магистратуры и аспирантуры записывают наименование </w:t>
            </w:r>
            <w:r w:rsidRPr="00C453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выпускающей кафедры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курс, направление и профиль подготовки)</w:t>
            </w:r>
          </w:p>
        </w:tc>
        <w:tc>
          <w:tcPr>
            <w:tcW w:w="5917" w:type="dxa"/>
          </w:tcPr>
          <w:p w14:paraId="13B2319A" w14:textId="77777777" w:rsidR="002A0996" w:rsidRPr="00C453A5" w:rsidRDefault="002A0996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233" w:rsidRPr="00C453A5" w14:paraId="0BF3FF56" w14:textId="77777777" w:rsidTr="00404F4A">
        <w:tc>
          <w:tcPr>
            <w:tcW w:w="4503" w:type="dxa"/>
          </w:tcPr>
          <w:p w14:paraId="5D4287CE" w14:textId="77777777" w:rsidR="00FE52CE" w:rsidRPr="00C453A5" w:rsidRDefault="00883233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917" w:type="dxa"/>
          </w:tcPr>
          <w:p w14:paraId="5C60E312" w14:textId="77777777" w:rsidR="00883233" w:rsidRPr="00C453A5" w:rsidRDefault="00883233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418" w:rsidRPr="00C453A5" w14:paraId="576F298B" w14:textId="77777777" w:rsidTr="00404F4A">
        <w:tc>
          <w:tcPr>
            <w:tcW w:w="4503" w:type="dxa"/>
          </w:tcPr>
          <w:p w14:paraId="2A9738E5" w14:textId="77777777" w:rsidR="003A4418" w:rsidRPr="00C453A5" w:rsidRDefault="003A4418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ченое звание</w:t>
            </w:r>
          </w:p>
        </w:tc>
        <w:tc>
          <w:tcPr>
            <w:tcW w:w="5917" w:type="dxa"/>
          </w:tcPr>
          <w:p w14:paraId="066E7AF1" w14:textId="77777777" w:rsidR="003A4418" w:rsidRPr="00C453A5" w:rsidRDefault="003A4418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996" w:rsidRPr="00C453A5" w14:paraId="306AA461" w14:textId="77777777" w:rsidTr="00404F4A">
        <w:tc>
          <w:tcPr>
            <w:tcW w:w="4503" w:type="dxa"/>
          </w:tcPr>
          <w:p w14:paraId="5E99A9F6" w14:textId="77777777" w:rsidR="002A0996" w:rsidRPr="00C453A5" w:rsidRDefault="002A0996" w:rsidP="003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5917" w:type="dxa"/>
          </w:tcPr>
          <w:p w14:paraId="481A34DC" w14:textId="77777777" w:rsidR="002A0996" w:rsidRPr="00C453A5" w:rsidRDefault="002A0996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418" w:rsidRPr="00C453A5" w14:paraId="1CD3715F" w14:textId="77777777" w:rsidTr="00404F4A">
        <w:tc>
          <w:tcPr>
            <w:tcW w:w="4503" w:type="dxa"/>
          </w:tcPr>
          <w:p w14:paraId="0630E985" w14:textId="77777777" w:rsidR="003A4418" w:rsidRPr="00C453A5" w:rsidRDefault="003A4418" w:rsidP="003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17" w:type="dxa"/>
          </w:tcPr>
          <w:p w14:paraId="1D7B4359" w14:textId="77777777" w:rsidR="003A4418" w:rsidRPr="00C453A5" w:rsidRDefault="003A4418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996" w:rsidRPr="00C453A5" w14:paraId="57194D0F" w14:textId="77777777" w:rsidTr="00404F4A">
        <w:tc>
          <w:tcPr>
            <w:tcW w:w="4503" w:type="dxa"/>
          </w:tcPr>
          <w:p w14:paraId="76B0FA49" w14:textId="77777777" w:rsidR="001F2324" w:rsidRPr="00C453A5" w:rsidRDefault="002A0996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участия в </w:t>
            </w:r>
            <w:r w:rsid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конференции </w:t>
            </w:r>
          </w:p>
          <w:p w14:paraId="7E7ECC3C" w14:textId="77777777" w:rsidR="002A0996" w:rsidRPr="00C453A5" w:rsidRDefault="00E53B0A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</w:t>
            </w:r>
            <w:r w:rsid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дистанционн</w:t>
            </w:r>
            <w:r w:rsid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заочн</w:t>
            </w:r>
            <w:r w:rsid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A0996"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7" w:type="dxa"/>
          </w:tcPr>
          <w:p w14:paraId="616E149A" w14:textId="77777777" w:rsidR="002A0996" w:rsidRPr="00C453A5" w:rsidRDefault="002A0996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996" w:rsidRPr="00C453A5" w14:paraId="5DBD4655" w14:textId="77777777" w:rsidTr="00404F4A">
        <w:tc>
          <w:tcPr>
            <w:tcW w:w="4503" w:type="dxa"/>
          </w:tcPr>
          <w:p w14:paraId="00AE0E9F" w14:textId="77777777" w:rsidR="002A0996" w:rsidRPr="00C453A5" w:rsidRDefault="00E53B0A" w:rsidP="003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DC6D86" w:rsidRPr="00F4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917" w:type="dxa"/>
          </w:tcPr>
          <w:p w14:paraId="307398E5" w14:textId="77777777" w:rsidR="002A0996" w:rsidRPr="00C453A5" w:rsidRDefault="002A0996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996" w:rsidRPr="00C453A5" w14:paraId="4FE45B40" w14:textId="77777777" w:rsidTr="00404F4A">
        <w:tc>
          <w:tcPr>
            <w:tcW w:w="4503" w:type="dxa"/>
          </w:tcPr>
          <w:p w14:paraId="4140189D" w14:textId="77777777" w:rsidR="002A0996" w:rsidRPr="00C453A5" w:rsidRDefault="00E53B0A" w:rsidP="003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 (выступления)</w:t>
            </w:r>
            <w:r w:rsidR="003C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статьи</w:t>
            </w:r>
            <w:r w:rsidR="00DC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C6D86" w:rsidRPr="00F4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другая форма работы</w:t>
            </w:r>
          </w:p>
        </w:tc>
        <w:tc>
          <w:tcPr>
            <w:tcW w:w="5917" w:type="dxa"/>
          </w:tcPr>
          <w:p w14:paraId="52FD0637" w14:textId="77777777" w:rsidR="002A0996" w:rsidRPr="00C453A5" w:rsidRDefault="002A0996" w:rsidP="002A0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8D75FA" w14:textId="77777777" w:rsidR="00391E5A" w:rsidRPr="00C453A5" w:rsidRDefault="00391E5A" w:rsidP="00391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3B57C" w14:textId="77777777" w:rsidR="002A0996" w:rsidRPr="00DF4AE5" w:rsidRDefault="00DA6529" w:rsidP="009461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0777" w:rsidRPr="00064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391E5A" w:rsidRPr="002A0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римечание</w:t>
      </w:r>
      <w:r w:rsidR="002A0996">
        <w:rPr>
          <w:rFonts w:ascii="Times New Roman" w:eastAsia="Times New Roman" w:hAnsi="Times New Roman" w:cs="Times New Roman"/>
          <w:sz w:val="24"/>
          <w:szCs w:val="24"/>
          <w:lang w:eastAsia="ru-RU"/>
        </w:rPr>
        <w:t>: з</w:t>
      </w:r>
      <w:r w:rsidR="00391E5A"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</w:t>
      </w:r>
      <w:r w:rsidR="0094619E" w:rsidRPr="00DF4A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оформляется по </w:t>
      </w:r>
      <w:r w:rsidR="0094619E" w:rsidRPr="00DF4AE5">
        <w:rPr>
          <w:rFonts w:ascii="Times New Roman" w:eastAsia="Times New Roman" w:hAnsi="Times New Roman"/>
          <w:b/>
          <w:sz w:val="24"/>
          <w:szCs w:val="20"/>
          <w:lang w:eastAsia="ru-RU"/>
        </w:rPr>
        <w:t>ссылке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hyperlink r:id="rId26" w:history="1">
        <w:r w:rsidRPr="00DA6529">
          <w:rPr>
            <w:rStyle w:val="a5"/>
            <w:rFonts w:ascii="Times New Roman" w:hAnsi="Times New Roman" w:cs="Times New Roman"/>
          </w:rPr>
          <w:t>https://belca.isu.ru/course/view.php?id=3527</w:t>
        </w:r>
      </w:hyperlink>
      <w:r w:rsidRPr="00DA6529">
        <w:rPr>
          <w:rFonts w:ascii="Times New Roman" w:hAnsi="Times New Roman" w:cs="Times New Roman"/>
        </w:rPr>
        <w:t xml:space="preserve"> </w:t>
      </w:r>
      <w:r w:rsidR="0094619E" w:rsidRPr="00DF4AE5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до 15 сентября 2024 г. </w:t>
      </w:r>
    </w:p>
    <w:p w14:paraId="4F8642B1" w14:textId="77777777" w:rsidR="002A0996" w:rsidRDefault="002A0996" w:rsidP="002A09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0996" w:rsidSect="00536480">
          <w:pgSz w:w="11906" w:h="16838"/>
          <w:pgMar w:top="851" w:right="851" w:bottom="851" w:left="851" w:header="709" w:footer="709" w:gutter="0"/>
          <w:cols w:space="496"/>
          <w:docGrid w:linePitch="360"/>
        </w:sectPr>
      </w:pPr>
    </w:p>
    <w:p w14:paraId="6CB968D3" w14:textId="77777777" w:rsidR="00391E5A" w:rsidRPr="00404F4A" w:rsidRDefault="000D5838" w:rsidP="008335C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3C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1FF74F68" w14:textId="77777777" w:rsidR="00391E5A" w:rsidRPr="00404F4A" w:rsidRDefault="00391E5A" w:rsidP="0083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DF9DB" w14:textId="77777777" w:rsidR="00064ECF" w:rsidRDefault="00E84E46" w:rsidP="0083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публикациям в </w:t>
      </w:r>
      <w:r w:rsidR="003C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электронном </w:t>
      </w:r>
      <w:r w:rsidRPr="0040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сборнике научных </w:t>
      </w:r>
      <w:r w:rsidR="003C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материалов </w:t>
      </w:r>
    </w:p>
    <w:p w14:paraId="465745C9" w14:textId="77777777" w:rsidR="00E84E46" w:rsidRPr="00404F4A" w:rsidRDefault="003C0777" w:rsidP="0083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</w:t>
      </w:r>
      <w:r w:rsidR="00DA6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D1D1A58" w14:textId="77777777" w:rsidR="00907842" w:rsidRPr="00404F4A" w:rsidRDefault="00907842" w:rsidP="0083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887225" w14:textId="77777777" w:rsidR="005229A9" w:rsidRPr="005229A9" w:rsidRDefault="005229A9" w:rsidP="005229A9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A9">
        <w:rPr>
          <w:rFonts w:ascii="Times New Roman" w:hAnsi="Times New Roman" w:cs="Times New Roman"/>
          <w:sz w:val="24"/>
          <w:szCs w:val="24"/>
        </w:rPr>
        <w:t xml:space="preserve">Объем статьи – от 4 до </w:t>
      </w:r>
      <w:r w:rsidR="00CD4235" w:rsidRPr="00CD4235">
        <w:rPr>
          <w:rFonts w:ascii="Times New Roman" w:hAnsi="Times New Roman" w:cs="Times New Roman"/>
          <w:sz w:val="24"/>
          <w:szCs w:val="24"/>
        </w:rPr>
        <w:t>8</w:t>
      </w:r>
      <w:r w:rsidRPr="005229A9">
        <w:rPr>
          <w:rFonts w:ascii="Times New Roman" w:hAnsi="Times New Roman" w:cs="Times New Roman"/>
          <w:sz w:val="24"/>
          <w:szCs w:val="24"/>
        </w:rPr>
        <w:t xml:space="preserve"> страниц текста на листах формата А4, межстрочный интервал</w:t>
      </w:r>
      <w:r w:rsidR="00DA6529">
        <w:rPr>
          <w:rFonts w:ascii="Times New Roman" w:hAnsi="Times New Roman" w:cs="Times New Roman"/>
          <w:sz w:val="24"/>
          <w:szCs w:val="24"/>
        </w:rPr>
        <w:t xml:space="preserve">  </w:t>
      </w:r>
      <w:r w:rsidRPr="005229A9">
        <w:rPr>
          <w:rFonts w:ascii="Times New Roman" w:hAnsi="Times New Roman" w:cs="Times New Roman"/>
          <w:sz w:val="24"/>
          <w:szCs w:val="24"/>
        </w:rPr>
        <w:t xml:space="preserve">- одинарный, формат текста – </w:t>
      </w:r>
      <w:r w:rsidRPr="005229A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229A9">
        <w:rPr>
          <w:rFonts w:ascii="Times New Roman" w:hAnsi="Times New Roman" w:cs="Times New Roman"/>
          <w:sz w:val="24"/>
          <w:szCs w:val="24"/>
        </w:rPr>
        <w:t xml:space="preserve"> </w:t>
      </w:r>
      <w:r w:rsidRPr="005229A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229A9">
        <w:rPr>
          <w:rFonts w:ascii="Times New Roman" w:hAnsi="Times New Roman" w:cs="Times New Roman"/>
          <w:sz w:val="24"/>
          <w:szCs w:val="24"/>
        </w:rPr>
        <w:t>, *.</w:t>
      </w:r>
      <w:r w:rsidRPr="005229A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5229A9">
        <w:rPr>
          <w:rFonts w:ascii="Times New Roman" w:hAnsi="Times New Roman" w:cs="Times New Roman"/>
          <w:sz w:val="24"/>
          <w:szCs w:val="24"/>
        </w:rPr>
        <w:t xml:space="preserve">, тип шрифта - </w:t>
      </w:r>
      <w:r w:rsidRPr="005229A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229A9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5229A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229A9">
        <w:rPr>
          <w:rFonts w:ascii="Times New Roman" w:hAnsi="Times New Roman" w:cs="Times New Roman"/>
          <w:sz w:val="24"/>
          <w:szCs w:val="24"/>
        </w:rPr>
        <w:t xml:space="preserve">, размер (кегль) 14,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5229A9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5229A9">
        <w:rPr>
          <w:rFonts w:ascii="Times New Roman" w:hAnsi="Times New Roman" w:cs="Times New Roman"/>
          <w:sz w:val="24"/>
          <w:szCs w:val="24"/>
        </w:rPr>
        <w:t xml:space="preserve">, выравнивание по ширине,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5229A9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5229A9">
        <w:rPr>
          <w:rFonts w:ascii="Times New Roman" w:hAnsi="Times New Roman" w:cs="Times New Roman"/>
          <w:sz w:val="24"/>
          <w:szCs w:val="24"/>
        </w:rPr>
        <w:t xml:space="preserve">, страницы не нумеруются, устанавливается автоматическая расстановка переносов. </w:t>
      </w:r>
    </w:p>
    <w:p w14:paraId="0D8FB68F" w14:textId="77777777" w:rsidR="005229A9" w:rsidRPr="005229A9" w:rsidRDefault="005229A9" w:rsidP="005229A9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A9">
        <w:rPr>
          <w:rFonts w:ascii="Times New Roman" w:hAnsi="Times New Roman" w:cs="Times New Roman"/>
          <w:sz w:val="24"/>
          <w:szCs w:val="24"/>
        </w:rPr>
        <w:t xml:space="preserve">Материалы для публикации должны содержать </w:t>
      </w:r>
      <w:r w:rsidRPr="005229A9">
        <w:rPr>
          <w:rFonts w:ascii="Times New Roman" w:hAnsi="Times New Roman" w:cs="Times New Roman"/>
          <w:b/>
          <w:sz w:val="24"/>
          <w:szCs w:val="24"/>
        </w:rPr>
        <w:t xml:space="preserve">разделы </w:t>
      </w:r>
      <w:r w:rsidRPr="005229A9">
        <w:rPr>
          <w:rFonts w:ascii="Times New Roman" w:hAnsi="Times New Roman" w:cs="Times New Roman"/>
          <w:sz w:val="24"/>
          <w:szCs w:val="24"/>
        </w:rPr>
        <w:t xml:space="preserve">в следующем порядке: </w:t>
      </w:r>
    </w:p>
    <w:p w14:paraId="5D5B3981" w14:textId="77777777" w:rsidR="005229A9" w:rsidRPr="005229A9" w:rsidRDefault="005229A9" w:rsidP="005229A9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A9">
        <w:rPr>
          <w:rFonts w:ascii="Times New Roman" w:hAnsi="Times New Roman" w:cs="Times New Roman"/>
          <w:b/>
          <w:sz w:val="24"/>
          <w:szCs w:val="24"/>
        </w:rPr>
        <w:t>Блок 1</w:t>
      </w:r>
      <w:r w:rsidRPr="005229A9">
        <w:rPr>
          <w:rFonts w:ascii="Times New Roman" w:hAnsi="Times New Roman" w:cs="Times New Roman"/>
          <w:sz w:val="24"/>
          <w:szCs w:val="24"/>
        </w:rPr>
        <w:t xml:space="preserve"> – на русском языке: УДК; инициалы и фамилия автора (-</w:t>
      </w:r>
      <w:proofErr w:type="spellStart"/>
      <w:r w:rsidRPr="005229A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229A9">
        <w:rPr>
          <w:rFonts w:ascii="Times New Roman" w:hAnsi="Times New Roman" w:cs="Times New Roman"/>
          <w:sz w:val="24"/>
          <w:szCs w:val="24"/>
        </w:rPr>
        <w:t xml:space="preserve">); должность; ученая степень; ученое звание; адресные данные организации автора, телефон организации; электронная почта автора; название статьи; аннотация (резюме); ключевые слова. </w:t>
      </w:r>
      <w:r w:rsidRPr="005229A9">
        <w:rPr>
          <w:rFonts w:ascii="Times New Roman" w:hAnsi="Times New Roman" w:cs="Times New Roman"/>
          <w:b/>
          <w:sz w:val="24"/>
          <w:szCs w:val="24"/>
        </w:rPr>
        <w:t>Блок 2</w:t>
      </w:r>
      <w:r w:rsidRPr="005229A9">
        <w:rPr>
          <w:rFonts w:ascii="Times New Roman" w:hAnsi="Times New Roman" w:cs="Times New Roman"/>
          <w:sz w:val="24"/>
          <w:szCs w:val="24"/>
        </w:rPr>
        <w:t xml:space="preserve"> - информация Блока 1 в той же последовательности - на английском языке. </w:t>
      </w:r>
      <w:r w:rsidRPr="005229A9">
        <w:rPr>
          <w:rFonts w:ascii="Times New Roman" w:hAnsi="Times New Roman" w:cs="Times New Roman"/>
          <w:b/>
          <w:sz w:val="24"/>
          <w:szCs w:val="24"/>
        </w:rPr>
        <w:t>Блок 3</w:t>
      </w:r>
      <w:r w:rsidRPr="005229A9">
        <w:rPr>
          <w:rFonts w:ascii="Times New Roman" w:hAnsi="Times New Roman" w:cs="Times New Roman"/>
          <w:sz w:val="24"/>
          <w:szCs w:val="24"/>
        </w:rPr>
        <w:t xml:space="preserve"> – полный текст статьи на русском языке. </w:t>
      </w:r>
      <w:r w:rsidRPr="005229A9">
        <w:rPr>
          <w:rFonts w:ascii="Times New Roman" w:hAnsi="Times New Roman" w:cs="Times New Roman"/>
          <w:b/>
          <w:sz w:val="24"/>
          <w:szCs w:val="24"/>
        </w:rPr>
        <w:t>Блок 4</w:t>
      </w:r>
      <w:r w:rsidRPr="005229A9">
        <w:rPr>
          <w:rFonts w:ascii="Times New Roman" w:hAnsi="Times New Roman" w:cs="Times New Roman"/>
          <w:sz w:val="24"/>
          <w:szCs w:val="24"/>
        </w:rPr>
        <w:t xml:space="preserve"> – библиографический список на русском языке (название “Библиографический список”).</w:t>
      </w:r>
      <w:r w:rsidR="00DA65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B9FFFE" w14:textId="77777777" w:rsidR="005229A9" w:rsidRPr="005229A9" w:rsidRDefault="005229A9" w:rsidP="005229A9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A9">
        <w:rPr>
          <w:rFonts w:ascii="Times New Roman" w:hAnsi="Times New Roman" w:cs="Times New Roman"/>
          <w:sz w:val="24"/>
          <w:szCs w:val="24"/>
        </w:rPr>
        <w:t>Рисунки и таблицы располагаются в тексте произвольным образом. Рисунки следует выполнять в формате *.</w:t>
      </w:r>
      <w:r w:rsidRPr="005229A9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5229A9">
        <w:rPr>
          <w:rFonts w:ascii="Times New Roman" w:hAnsi="Times New Roman" w:cs="Times New Roman"/>
          <w:sz w:val="24"/>
          <w:szCs w:val="24"/>
        </w:rPr>
        <w:t>, *.</w:t>
      </w:r>
      <w:r w:rsidRPr="005229A9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5229A9">
        <w:rPr>
          <w:rFonts w:ascii="Times New Roman" w:hAnsi="Times New Roman" w:cs="Times New Roman"/>
          <w:sz w:val="24"/>
          <w:szCs w:val="24"/>
        </w:rPr>
        <w:t xml:space="preserve"> или в редакторе </w:t>
      </w:r>
      <w:r w:rsidRPr="005229A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229A9">
        <w:rPr>
          <w:rFonts w:ascii="Times New Roman" w:hAnsi="Times New Roman" w:cs="Times New Roman"/>
          <w:sz w:val="24"/>
          <w:szCs w:val="24"/>
        </w:rPr>
        <w:t xml:space="preserve"> </w:t>
      </w:r>
      <w:r w:rsidRPr="005229A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229A9">
        <w:rPr>
          <w:rFonts w:ascii="Times New Roman" w:hAnsi="Times New Roman" w:cs="Times New Roman"/>
          <w:sz w:val="24"/>
          <w:szCs w:val="24"/>
        </w:rPr>
        <w:t>. Рисунки должны быть вставлены в текст и быть четкими. Таблицы и рисунки с поворотом</w:t>
      </w:r>
      <w:r w:rsidR="00DA6529">
        <w:rPr>
          <w:rFonts w:ascii="Times New Roman" w:hAnsi="Times New Roman" w:cs="Times New Roman"/>
          <w:sz w:val="24"/>
          <w:szCs w:val="24"/>
        </w:rPr>
        <w:t xml:space="preserve">  </w:t>
      </w:r>
      <w:r w:rsidRPr="005229A9">
        <w:rPr>
          <w:rFonts w:ascii="Times New Roman" w:hAnsi="Times New Roman" w:cs="Times New Roman"/>
          <w:sz w:val="24"/>
          <w:szCs w:val="24"/>
        </w:rPr>
        <w:t>листа не допускаются. Название и номера рисунков указываются под рисунками, названия и номера таблиц – над таблицами.</w:t>
      </w:r>
    </w:p>
    <w:p w14:paraId="6D9E6147" w14:textId="77777777" w:rsidR="005229A9" w:rsidRPr="005229A9" w:rsidRDefault="005229A9" w:rsidP="005229A9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A9">
        <w:rPr>
          <w:rFonts w:ascii="Times New Roman" w:hAnsi="Times New Roman" w:cs="Times New Roman"/>
          <w:sz w:val="24"/>
          <w:szCs w:val="24"/>
        </w:rPr>
        <w:t>Ссылки на литературу указываются номерами в квадратных скобках (например: [1, с. 108]). Библиографический список приводится по алфавиту после текста, размер шрифта 12, оформляется в соответствии с ГОСТ Р 7.0.5-2008.</w:t>
      </w:r>
    </w:p>
    <w:p w14:paraId="7006CEDC" w14:textId="77777777" w:rsidR="005229A9" w:rsidRPr="005229A9" w:rsidRDefault="005229A9" w:rsidP="005229A9">
      <w:pPr>
        <w:tabs>
          <w:tab w:val="left" w:pos="465"/>
          <w:tab w:val="left" w:pos="2370"/>
          <w:tab w:val="left" w:pos="2670"/>
          <w:tab w:val="left" w:pos="30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A9">
        <w:rPr>
          <w:rFonts w:ascii="Times New Roman" w:hAnsi="Times New Roman" w:cs="Times New Roman"/>
          <w:sz w:val="24"/>
          <w:szCs w:val="24"/>
        </w:rPr>
        <w:t xml:space="preserve">Материалы, не соответствующие тематике и научному уровню конференции, а также присланные позже установленного срока, не рассматриваются. Оригинальность текста для публикации должна составлять не менее </w:t>
      </w:r>
      <w:r w:rsidRPr="000B4EE9">
        <w:rPr>
          <w:rFonts w:ascii="Times New Roman" w:hAnsi="Times New Roman" w:cs="Times New Roman"/>
          <w:sz w:val="24"/>
          <w:szCs w:val="24"/>
        </w:rPr>
        <w:t>7</w:t>
      </w:r>
      <w:r w:rsidR="00CD4235" w:rsidRPr="000B4EE9">
        <w:rPr>
          <w:rFonts w:ascii="Times New Roman" w:hAnsi="Times New Roman" w:cs="Times New Roman"/>
          <w:sz w:val="24"/>
          <w:szCs w:val="24"/>
        </w:rPr>
        <w:t>5</w:t>
      </w:r>
      <w:r w:rsidRPr="000B4EE9">
        <w:rPr>
          <w:rFonts w:ascii="Times New Roman" w:hAnsi="Times New Roman" w:cs="Times New Roman"/>
          <w:sz w:val="24"/>
          <w:szCs w:val="24"/>
        </w:rPr>
        <w:t>%.</w:t>
      </w:r>
    </w:p>
    <w:p w14:paraId="503AC7AE" w14:textId="77777777" w:rsidR="00CD4235" w:rsidRPr="00E4408A" w:rsidRDefault="00CD4235" w:rsidP="005229A9">
      <w:pPr>
        <w:tabs>
          <w:tab w:val="left" w:pos="465"/>
          <w:tab w:val="left" w:pos="2370"/>
          <w:tab w:val="left" w:pos="2670"/>
          <w:tab w:val="left" w:pos="30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B3E7E" w14:textId="77777777" w:rsidR="005229A9" w:rsidRPr="005229A9" w:rsidRDefault="005229A9" w:rsidP="005229A9">
      <w:pPr>
        <w:tabs>
          <w:tab w:val="left" w:pos="465"/>
          <w:tab w:val="left" w:pos="2370"/>
          <w:tab w:val="left" w:pos="2670"/>
          <w:tab w:val="left" w:pos="30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9">
        <w:rPr>
          <w:rFonts w:ascii="Times New Roman" w:hAnsi="Times New Roman" w:cs="Times New Roman"/>
          <w:b/>
          <w:sz w:val="24"/>
          <w:szCs w:val="24"/>
        </w:rPr>
        <w:t>Алгоритм оформления статьи</w:t>
      </w:r>
    </w:p>
    <w:p w14:paraId="1C695146" w14:textId="77777777" w:rsidR="005229A9" w:rsidRPr="005229A9" w:rsidRDefault="005229A9" w:rsidP="005229A9">
      <w:pPr>
        <w:tabs>
          <w:tab w:val="left" w:pos="465"/>
          <w:tab w:val="left" w:pos="2370"/>
          <w:tab w:val="left" w:pos="2670"/>
          <w:tab w:val="left" w:pos="30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5FBAAE" w14:textId="77777777" w:rsidR="005229A9" w:rsidRPr="005229A9" w:rsidRDefault="005229A9" w:rsidP="005229A9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A9">
        <w:rPr>
          <w:rFonts w:ascii="Times New Roman" w:hAnsi="Times New Roman" w:cs="Times New Roman"/>
          <w:sz w:val="24"/>
          <w:szCs w:val="24"/>
        </w:rPr>
        <w:t>В первой строчке печатается УДК</w:t>
      </w:r>
      <w:r w:rsidRPr="005229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9A9">
        <w:rPr>
          <w:rFonts w:ascii="Times New Roman" w:hAnsi="Times New Roman" w:cs="Times New Roman"/>
          <w:sz w:val="24"/>
          <w:szCs w:val="24"/>
        </w:rPr>
        <w:t xml:space="preserve">(без УДК статья не принимается к печати). УДК печатается 14 полужирным шрифтом с выравниванием по левому краю, без отступа. Код </w:t>
      </w:r>
      <w:r w:rsidRPr="005229A9">
        <w:rPr>
          <w:rFonts w:ascii="Times New Roman" w:hAnsi="Times New Roman" w:cs="Times New Roman"/>
          <w:color w:val="000000"/>
          <w:sz w:val="24"/>
          <w:szCs w:val="24"/>
        </w:rPr>
        <w:t xml:space="preserve">УДК (Универсальная десятичная классификация) можно найти на </w:t>
      </w:r>
      <w:r w:rsidRPr="005229A9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27">
        <w:r w:rsidRPr="005229A9">
          <w:rPr>
            <w:rFonts w:ascii="Times New Roman" w:hAnsi="Times New Roman" w:cs="Times New Roman"/>
            <w:sz w:val="24"/>
            <w:szCs w:val="24"/>
            <w:u w:val="single"/>
          </w:rPr>
          <w:t>http://teacode.com/online/udc</w:t>
        </w:r>
      </w:hyperlink>
    </w:p>
    <w:p w14:paraId="66896D4A" w14:textId="77777777" w:rsidR="005229A9" w:rsidRPr="005229A9" w:rsidRDefault="005229A9" w:rsidP="005229A9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A9">
        <w:rPr>
          <w:rFonts w:ascii="Times New Roman" w:hAnsi="Times New Roman" w:cs="Times New Roman"/>
          <w:sz w:val="24"/>
          <w:szCs w:val="24"/>
        </w:rPr>
        <w:t>С новой строки – Имя, Отчество, Фамилия автора на русском языке, 14 полужирным шрифтом с выравниванием по левому краю, без отступа; должность; ученая степень; ученое звание; адресные данные организации автора, телефон организации; электронная почта автора.</w:t>
      </w:r>
    </w:p>
    <w:p w14:paraId="4132A60C" w14:textId="77777777" w:rsidR="005229A9" w:rsidRPr="005229A9" w:rsidRDefault="005229A9" w:rsidP="005229A9">
      <w:pPr>
        <w:tabs>
          <w:tab w:val="left" w:pos="284"/>
          <w:tab w:val="left" w:pos="851"/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9A9">
        <w:rPr>
          <w:rFonts w:ascii="Times New Roman" w:hAnsi="Times New Roman" w:cs="Times New Roman"/>
          <w:i/>
          <w:sz w:val="24"/>
          <w:szCs w:val="24"/>
        </w:rPr>
        <w:t>Если статья написана несколькими авторами, пункт 2 повторяется для каждого автора.</w:t>
      </w:r>
    </w:p>
    <w:p w14:paraId="4F18DEFE" w14:textId="77777777" w:rsidR="005229A9" w:rsidRPr="005229A9" w:rsidRDefault="005229A9" w:rsidP="005229A9">
      <w:pPr>
        <w:pStyle w:val="a7"/>
        <w:numPr>
          <w:ilvl w:val="0"/>
          <w:numId w:val="10"/>
        </w:numPr>
        <w:tabs>
          <w:tab w:val="left" w:pos="284"/>
          <w:tab w:val="left" w:pos="851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С новой строки – данные пункта 2 повторить на английском языке. </w:t>
      </w:r>
    </w:p>
    <w:p w14:paraId="082F9ECD" w14:textId="77777777" w:rsidR="005229A9" w:rsidRPr="005229A9" w:rsidRDefault="005229A9" w:rsidP="005229A9">
      <w:pPr>
        <w:pStyle w:val="a7"/>
        <w:numPr>
          <w:ilvl w:val="0"/>
          <w:numId w:val="10"/>
        </w:numPr>
        <w:tabs>
          <w:tab w:val="left" w:pos="284"/>
          <w:tab w:val="left" w:pos="851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A9">
        <w:rPr>
          <w:rFonts w:ascii="Times New Roman" w:eastAsia="Times New Roman" w:hAnsi="Times New Roman" w:cs="Times New Roman"/>
          <w:sz w:val="24"/>
          <w:szCs w:val="24"/>
        </w:rPr>
        <w:t>С новой строки – название статьи на русском языке, заглавными буквами, 14 полужирным шрифтом с выравниванием по левому краю, без отступа.</w:t>
      </w:r>
    </w:p>
    <w:p w14:paraId="25EBE0DC" w14:textId="77777777" w:rsidR="005229A9" w:rsidRPr="005229A9" w:rsidRDefault="005229A9" w:rsidP="005229A9">
      <w:pPr>
        <w:pStyle w:val="a7"/>
        <w:numPr>
          <w:ilvl w:val="0"/>
          <w:numId w:val="10"/>
        </w:numPr>
        <w:tabs>
          <w:tab w:val="left" w:pos="284"/>
          <w:tab w:val="left" w:pos="851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С новой строки – аннотация статьи на русском языке, размер шрифта 12, выравнивание по ширине, отступ первой строки </w:t>
      </w:r>
      <w:smartTag w:uri="urn:schemas-microsoft-com:office:smarttags" w:element="metricconverter">
        <w:smartTagPr>
          <w:attr w:name="ProductID" w:val="1,25 см"/>
        </w:smartTagPr>
        <w:r w:rsidRPr="005229A9">
          <w:rPr>
            <w:rFonts w:ascii="Times New Roman" w:eastAsia="Times New Roman" w:hAnsi="Times New Roman" w:cs="Times New Roman"/>
            <w:sz w:val="24"/>
            <w:szCs w:val="24"/>
          </w:rPr>
          <w:t>1,25 см</w:t>
        </w:r>
      </w:smartTag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. Объем аннотации не более 2000 знаков. Аннотация должна отражать суть статьи и обозначать актуальность, научную новизну проблемы, а также основные задачи и выводы автора. </w:t>
      </w:r>
      <w:r w:rsidRPr="005229A9">
        <w:rPr>
          <w:rFonts w:ascii="Times New Roman" w:eastAsia="Times New Roman" w:hAnsi="Times New Roman" w:cs="Times New Roman"/>
          <w:i/>
          <w:sz w:val="24"/>
          <w:szCs w:val="24"/>
        </w:rPr>
        <w:t>Слово «аннотация» писать не следует, название статьи в аннотации не повторять.</w:t>
      </w:r>
    </w:p>
    <w:p w14:paraId="651E2F36" w14:textId="77777777" w:rsidR="005229A9" w:rsidRPr="005229A9" w:rsidRDefault="005229A9" w:rsidP="005229A9">
      <w:pPr>
        <w:pStyle w:val="a7"/>
        <w:numPr>
          <w:ilvl w:val="0"/>
          <w:numId w:val="10"/>
        </w:numPr>
        <w:tabs>
          <w:tab w:val="left" w:pos="284"/>
          <w:tab w:val="left" w:pos="851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С новой строки – ключевые слова на русском языке, размер шрифта 12, выравнивание по ширине страницы, отступ первой строки </w:t>
      </w:r>
      <w:smartTag w:uri="urn:schemas-microsoft-com:office:smarttags" w:element="metricconverter">
        <w:smartTagPr>
          <w:attr w:name="ProductID" w:val="1,25 см"/>
        </w:smartTagPr>
        <w:r w:rsidRPr="005229A9">
          <w:rPr>
            <w:rFonts w:ascii="Times New Roman" w:eastAsia="Times New Roman" w:hAnsi="Times New Roman" w:cs="Times New Roman"/>
            <w:sz w:val="24"/>
            <w:szCs w:val="24"/>
          </w:rPr>
          <w:t>1,25 см</w:t>
        </w:r>
      </w:smartTag>
      <w:r w:rsidRPr="005229A9">
        <w:rPr>
          <w:rFonts w:ascii="Times New Roman" w:eastAsia="Times New Roman" w:hAnsi="Times New Roman" w:cs="Times New Roman"/>
          <w:sz w:val="24"/>
          <w:szCs w:val="24"/>
        </w:rPr>
        <w:t>. Словосочетание «</w:t>
      </w:r>
      <w:r w:rsidRPr="005229A9">
        <w:rPr>
          <w:rFonts w:ascii="Times New Roman" w:eastAsia="Times New Roman" w:hAnsi="Times New Roman" w:cs="Times New Roman"/>
          <w:i/>
          <w:sz w:val="24"/>
          <w:szCs w:val="24"/>
        </w:rPr>
        <w:t>Ключевые слова</w:t>
      </w:r>
      <w:r w:rsidRPr="005229A9">
        <w:rPr>
          <w:rFonts w:ascii="Times New Roman" w:eastAsia="Times New Roman" w:hAnsi="Times New Roman" w:cs="Times New Roman"/>
          <w:sz w:val="24"/>
          <w:szCs w:val="24"/>
        </w:rPr>
        <w:t>» пишется в начале строки полужирным курсивом. Далее п</w:t>
      </w:r>
      <w:r w:rsidRPr="005229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еречисляются основные понятия и словосочетания, по которым определяется предметная область знания. Между ключевыми словами и словосочетаниями ставится точка с запятой.</w:t>
      </w:r>
    </w:p>
    <w:p w14:paraId="52061BE8" w14:textId="77777777" w:rsidR="005229A9" w:rsidRPr="005229A9" w:rsidRDefault="005229A9" w:rsidP="005229A9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418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A9">
        <w:rPr>
          <w:rFonts w:ascii="Times New Roman" w:eastAsia="Times New Roman" w:hAnsi="Times New Roman" w:cs="Times New Roman"/>
          <w:sz w:val="24"/>
          <w:szCs w:val="24"/>
        </w:rPr>
        <w:t>С новой строки – пункты 4-6 на английском языке.</w:t>
      </w:r>
    </w:p>
    <w:p w14:paraId="4F6985B2" w14:textId="77777777" w:rsidR="005229A9" w:rsidRPr="005229A9" w:rsidRDefault="005229A9" w:rsidP="005229A9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418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A9">
        <w:rPr>
          <w:rFonts w:ascii="Times New Roman" w:eastAsia="Times New Roman" w:hAnsi="Times New Roman" w:cs="Times New Roman"/>
          <w:sz w:val="24"/>
          <w:szCs w:val="24"/>
        </w:rPr>
        <w:lastRenderedPageBreak/>
        <w:t>С новой строки – основной текст статьи.</w:t>
      </w:r>
      <w:r w:rsidRPr="005229A9">
        <w:rPr>
          <w:rFonts w:ascii="Times New Roman" w:hAnsi="Times New Roman" w:cs="Times New Roman"/>
          <w:sz w:val="24"/>
          <w:szCs w:val="24"/>
        </w:rPr>
        <w:t xml:space="preserve"> </w:t>
      </w:r>
      <w:r w:rsidRPr="005229A9">
        <w:rPr>
          <w:rFonts w:ascii="Times New Roman" w:eastAsia="Times New Roman" w:hAnsi="Times New Roman" w:cs="Times New Roman"/>
          <w:i/>
          <w:sz w:val="24"/>
          <w:szCs w:val="24"/>
        </w:rPr>
        <w:t>Шрифт</w:t>
      </w: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29A9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9A9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9A9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, размер шрифта – 14, </w:t>
      </w:r>
      <w:r w:rsidRPr="005229A9">
        <w:rPr>
          <w:rFonts w:ascii="Times New Roman" w:hAnsi="Times New Roman" w:cs="Times New Roman"/>
          <w:sz w:val="24"/>
          <w:szCs w:val="24"/>
        </w:rPr>
        <w:t>межстрочный интервал - одинарный,</w:t>
      </w: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5229A9">
        <w:rPr>
          <w:rFonts w:ascii="Times New Roman" w:hAnsi="Times New Roman" w:cs="Times New Roman"/>
          <w:sz w:val="24"/>
          <w:szCs w:val="24"/>
        </w:rPr>
        <w:t xml:space="preserve">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229A9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5229A9">
        <w:rPr>
          <w:rFonts w:ascii="Times New Roman" w:hAnsi="Times New Roman" w:cs="Times New Roman"/>
          <w:sz w:val="24"/>
          <w:szCs w:val="24"/>
        </w:rPr>
        <w:t xml:space="preserve">, выравнивание основного текста – по ширине поля. </w:t>
      </w:r>
    </w:p>
    <w:p w14:paraId="1E3AE584" w14:textId="77777777" w:rsidR="005229A9" w:rsidRPr="005229A9" w:rsidRDefault="005229A9" w:rsidP="005229A9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Библиографический список на русском языке, выравнивание заголовка «Библиографический список» по левому краю, без отступа. Список оформляется согласно </w:t>
      </w:r>
      <w:r w:rsidRPr="00522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7.0.5–2008</w:t>
      </w: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, размер шрифта 12, </w:t>
      </w:r>
      <w:r w:rsidRPr="005229A9">
        <w:rPr>
          <w:rFonts w:ascii="Times New Roman" w:hAnsi="Times New Roman" w:cs="Times New Roman"/>
          <w:sz w:val="24"/>
          <w:szCs w:val="24"/>
        </w:rPr>
        <w:t>выравнивание основного текста по ширине.</w:t>
      </w: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 Библиографический список </w:t>
      </w:r>
      <w:r w:rsidRPr="005229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из упоминаемых в тексте источников и выставляется в алфавитном порядке</w:t>
      </w:r>
      <w:r w:rsidRPr="005229A9">
        <w:rPr>
          <w:rFonts w:ascii="Times New Roman" w:eastAsia="Times New Roman" w:hAnsi="Times New Roman" w:cs="Times New Roman"/>
          <w:sz w:val="24"/>
          <w:szCs w:val="24"/>
        </w:rPr>
        <w:t xml:space="preserve"> (см. образец)</w:t>
      </w:r>
      <w:r w:rsidRPr="0052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483C95A" w14:textId="77777777" w:rsidR="005229A9" w:rsidRPr="005229A9" w:rsidRDefault="005229A9" w:rsidP="005229A9">
      <w:pPr>
        <w:tabs>
          <w:tab w:val="left" w:pos="3225"/>
          <w:tab w:val="left" w:pos="6549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057B6" w14:textId="77777777" w:rsidR="005229A9" w:rsidRPr="005229A9" w:rsidRDefault="005229A9" w:rsidP="00A653D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AE5">
        <w:rPr>
          <w:rFonts w:ascii="Times New Roman" w:hAnsi="Times New Roman" w:cs="Times New Roman"/>
          <w:sz w:val="24"/>
          <w:szCs w:val="24"/>
        </w:rPr>
        <w:t xml:space="preserve">Организационный взнос за </w:t>
      </w:r>
      <w:r w:rsidR="002344FB" w:rsidRPr="00DF4AE5">
        <w:rPr>
          <w:rFonts w:ascii="Times New Roman" w:hAnsi="Times New Roman" w:cs="Times New Roman"/>
          <w:sz w:val="24"/>
          <w:szCs w:val="24"/>
        </w:rPr>
        <w:t>публикацию</w:t>
      </w:r>
      <w:r w:rsidRPr="00DF4AE5">
        <w:rPr>
          <w:rFonts w:ascii="Times New Roman" w:hAnsi="Times New Roman" w:cs="Times New Roman"/>
          <w:sz w:val="24"/>
          <w:szCs w:val="24"/>
        </w:rPr>
        <w:t xml:space="preserve"> статьи составляет</w:t>
      </w:r>
      <w:r w:rsidRPr="00DF4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4FB" w:rsidRPr="00DF4AE5">
        <w:rPr>
          <w:rFonts w:ascii="Times New Roman" w:hAnsi="Times New Roman" w:cs="Times New Roman"/>
          <w:bCs/>
          <w:sz w:val="24"/>
          <w:szCs w:val="24"/>
        </w:rPr>
        <w:t>5</w:t>
      </w:r>
      <w:r w:rsidRPr="00DF4AE5">
        <w:rPr>
          <w:rFonts w:ascii="Times New Roman" w:hAnsi="Times New Roman" w:cs="Times New Roman"/>
          <w:bCs/>
          <w:sz w:val="24"/>
          <w:szCs w:val="24"/>
        </w:rPr>
        <w:t>00</w:t>
      </w:r>
      <w:r w:rsidRPr="00DF4AE5">
        <w:rPr>
          <w:rFonts w:ascii="Times New Roman" w:hAnsi="Times New Roman" w:cs="Times New Roman"/>
          <w:sz w:val="24"/>
          <w:szCs w:val="24"/>
        </w:rPr>
        <w:t xml:space="preserve"> руб. Оплата за публикацию производится в безналичной форме (</w:t>
      </w:r>
      <w:r w:rsidRPr="00DF4AE5">
        <w:rPr>
          <w:rFonts w:ascii="Times New Roman" w:hAnsi="Times New Roman" w:cs="Times New Roman"/>
          <w:b/>
          <w:bCs/>
          <w:sz w:val="24"/>
          <w:szCs w:val="24"/>
        </w:rPr>
        <w:t>реквизиты для оплаты</w:t>
      </w:r>
      <w:r w:rsidRPr="00DF4AE5">
        <w:rPr>
          <w:rFonts w:ascii="Times New Roman" w:hAnsi="Times New Roman" w:cs="Times New Roman"/>
          <w:sz w:val="24"/>
          <w:szCs w:val="24"/>
        </w:rPr>
        <w:t xml:space="preserve"> высылаются автору после получения оргкомитетом его материалов и </w:t>
      </w:r>
      <w:r w:rsidR="00CD4235" w:rsidRPr="00DF4AE5">
        <w:rPr>
          <w:rFonts w:ascii="Times New Roman" w:hAnsi="Times New Roman" w:cs="Times New Roman"/>
          <w:sz w:val="24"/>
          <w:szCs w:val="24"/>
        </w:rPr>
        <w:t>рекомендации</w:t>
      </w:r>
      <w:r w:rsidRPr="00DF4AE5">
        <w:rPr>
          <w:rFonts w:ascii="Times New Roman" w:hAnsi="Times New Roman" w:cs="Times New Roman"/>
          <w:sz w:val="24"/>
          <w:szCs w:val="24"/>
        </w:rPr>
        <w:t xml:space="preserve"> их для печати). </w:t>
      </w:r>
      <w:r w:rsidR="002344FB" w:rsidRPr="00DF4AE5">
        <w:rPr>
          <w:rFonts w:ascii="Times New Roman" w:hAnsi="Times New Roman" w:cs="Times New Roman"/>
          <w:sz w:val="24"/>
          <w:szCs w:val="24"/>
        </w:rPr>
        <w:t xml:space="preserve">После оплаты автор </w:t>
      </w:r>
      <w:r w:rsidRPr="00DF4AE5">
        <w:rPr>
          <w:rFonts w:ascii="Times New Roman" w:hAnsi="Times New Roman" w:cs="Times New Roman"/>
          <w:sz w:val="24"/>
          <w:szCs w:val="24"/>
        </w:rPr>
        <w:t xml:space="preserve">высылает </w:t>
      </w:r>
      <w:r w:rsidRPr="00DF4AE5">
        <w:rPr>
          <w:rFonts w:ascii="Times New Roman" w:hAnsi="Times New Roman" w:cs="Times New Roman"/>
          <w:b/>
          <w:sz w:val="24"/>
          <w:szCs w:val="24"/>
        </w:rPr>
        <w:t>сканированн</w:t>
      </w:r>
      <w:r w:rsidR="002344FB" w:rsidRPr="00DF4AE5">
        <w:rPr>
          <w:rFonts w:ascii="Times New Roman" w:hAnsi="Times New Roman" w:cs="Times New Roman"/>
          <w:b/>
          <w:sz w:val="24"/>
          <w:szCs w:val="24"/>
        </w:rPr>
        <w:t>ую</w:t>
      </w:r>
      <w:r w:rsidRPr="00DF4AE5">
        <w:rPr>
          <w:rFonts w:ascii="Times New Roman" w:hAnsi="Times New Roman" w:cs="Times New Roman"/>
          <w:b/>
          <w:sz w:val="24"/>
          <w:szCs w:val="24"/>
        </w:rPr>
        <w:t xml:space="preserve"> копи</w:t>
      </w:r>
      <w:r w:rsidR="002344FB" w:rsidRPr="00DF4AE5">
        <w:rPr>
          <w:rFonts w:ascii="Times New Roman" w:hAnsi="Times New Roman" w:cs="Times New Roman"/>
          <w:b/>
          <w:sz w:val="24"/>
          <w:szCs w:val="24"/>
        </w:rPr>
        <w:t>ю</w:t>
      </w:r>
      <w:r w:rsidRPr="00DF4AE5">
        <w:rPr>
          <w:rFonts w:ascii="Times New Roman" w:hAnsi="Times New Roman" w:cs="Times New Roman"/>
          <w:b/>
          <w:sz w:val="24"/>
          <w:szCs w:val="24"/>
        </w:rPr>
        <w:t xml:space="preserve"> квитанции </w:t>
      </w:r>
      <w:r w:rsidRPr="00DF4AE5">
        <w:rPr>
          <w:rFonts w:ascii="Times New Roman" w:hAnsi="Times New Roman" w:cs="Times New Roman"/>
          <w:sz w:val="24"/>
          <w:szCs w:val="24"/>
        </w:rPr>
        <w:t>об оплате оргвзноса в оргкомитет конференции</w:t>
      </w:r>
      <w:r w:rsidR="00DF4AE5" w:rsidRPr="00DF4AE5">
        <w:rPr>
          <w:rFonts w:ascii="Times New Roman" w:hAnsi="Times New Roman" w:cs="Times New Roman"/>
          <w:sz w:val="24"/>
          <w:szCs w:val="24"/>
        </w:rPr>
        <w:t xml:space="preserve"> по указанному в письме адресу</w:t>
      </w:r>
      <w:r w:rsidRPr="00DF4AE5">
        <w:rPr>
          <w:rFonts w:ascii="Times New Roman" w:hAnsi="Times New Roman" w:cs="Times New Roman"/>
          <w:sz w:val="24"/>
          <w:szCs w:val="24"/>
        </w:rPr>
        <w:t>.</w:t>
      </w:r>
      <w:r w:rsidRPr="00522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1CF09" w14:textId="77777777" w:rsidR="005229A9" w:rsidRDefault="005229A9" w:rsidP="003E0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07805" w14:textId="77777777" w:rsidR="005229A9" w:rsidRPr="002344FB" w:rsidRDefault="005229A9" w:rsidP="00522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4FB">
        <w:rPr>
          <w:rFonts w:ascii="Times New Roman" w:hAnsi="Times New Roman" w:cs="Times New Roman"/>
          <w:b/>
          <w:sz w:val="24"/>
          <w:szCs w:val="24"/>
        </w:rPr>
        <w:t>ОБРАЗЕЦ ОФОРМЛЕНИЯ МАТЕРИАЛОВ СТАТЬИ</w:t>
      </w:r>
    </w:p>
    <w:p w14:paraId="2D791316" w14:textId="77777777" w:rsidR="005229A9" w:rsidRPr="005229A9" w:rsidRDefault="005229A9" w:rsidP="005229A9">
      <w:pPr>
        <w:spacing w:line="200" w:lineRule="atLeast"/>
        <w:rPr>
          <w:rFonts w:ascii="Times New Roman" w:hAnsi="Times New Roman" w:cs="Times New Roman"/>
          <w:b/>
          <w:iCs/>
          <w:sz w:val="28"/>
          <w:szCs w:val="28"/>
        </w:rPr>
      </w:pPr>
      <w:r w:rsidRPr="005229A9">
        <w:rPr>
          <w:rFonts w:ascii="Times New Roman" w:hAnsi="Times New Roman" w:cs="Times New Roman"/>
          <w:b/>
          <w:iCs/>
          <w:sz w:val="28"/>
          <w:szCs w:val="28"/>
        </w:rPr>
        <w:t>УДК 378</w:t>
      </w:r>
    </w:p>
    <w:p w14:paraId="18DE0079" w14:textId="77777777" w:rsidR="005229A9" w:rsidRPr="005229A9" w:rsidRDefault="005229A9" w:rsidP="00FE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9A9">
        <w:rPr>
          <w:rFonts w:ascii="Times New Roman" w:hAnsi="Times New Roman" w:cs="Times New Roman"/>
          <w:b/>
          <w:sz w:val="28"/>
          <w:szCs w:val="28"/>
        </w:rPr>
        <w:t>Н.Н. Петрова</w:t>
      </w:r>
      <w:r w:rsidRPr="00522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4CE64" w14:textId="77777777" w:rsidR="005229A9" w:rsidRPr="005229A9" w:rsidRDefault="005229A9" w:rsidP="00FE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29A9">
        <w:rPr>
          <w:rFonts w:ascii="Times New Roman" w:hAnsi="Times New Roman" w:cs="Times New Roman"/>
          <w:sz w:val="28"/>
          <w:szCs w:val="28"/>
        </w:rPr>
        <w:t xml:space="preserve">Педагогический институт Иркутского государственного университета, доцент кафедры социальной педагогики и психологии, </w:t>
      </w:r>
      <w:proofErr w:type="spellStart"/>
      <w:r w:rsidRPr="005229A9">
        <w:rPr>
          <w:rFonts w:ascii="Times New Roman" w:hAnsi="Times New Roman" w:cs="Times New Roman"/>
          <w:sz w:val="28"/>
          <w:szCs w:val="28"/>
        </w:rPr>
        <w:t>канд.пед.наук</w:t>
      </w:r>
      <w:proofErr w:type="spellEnd"/>
      <w:r w:rsidRPr="005229A9">
        <w:rPr>
          <w:rFonts w:ascii="Times New Roman" w:hAnsi="Times New Roman" w:cs="Times New Roman"/>
          <w:sz w:val="28"/>
          <w:szCs w:val="28"/>
        </w:rPr>
        <w:t>, доцент (</w:t>
      </w:r>
      <w:smartTag w:uri="urn:schemas-microsoft-com:office:smarttags" w:element="metricconverter">
        <w:smartTagPr>
          <w:attr w:name="ProductID" w:val="664011, г"/>
        </w:smartTagPr>
        <w:r w:rsidRPr="005229A9">
          <w:rPr>
            <w:rFonts w:ascii="Times New Roman" w:hAnsi="Times New Roman" w:cs="Times New Roman"/>
            <w:sz w:val="28"/>
            <w:szCs w:val="28"/>
          </w:rPr>
          <w:t>664011, г</w:t>
        </w:r>
      </w:smartTag>
      <w:r w:rsidRPr="005229A9">
        <w:rPr>
          <w:rFonts w:ascii="Times New Roman" w:hAnsi="Times New Roman" w:cs="Times New Roman"/>
          <w:sz w:val="28"/>
          <w:szCs w:val="28"/>
        </w:rPr>
        <w:t>. Иркутск, ул. Нижняя</w:t>
      </w:r>
      <w:r w:rsidRPr="00522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9A9">
        <w:rPr>
          <w:rFonts w:ascii="Times New Roman" w:hAnsi="Times New Roman" w:cs="Times New Roman"/>
          <w:sz w:val="28"/>
          <w:szCs w:val="28"/>
        </w:rPr>
        <w:t>Набережная</w:t>
      </w:r>
      <w:r w:rsidRPr="005229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229A9">
        <w:rPr>
          <w:rFonts w:ascii="Times New Roman" w:hAnsi="Times New Roman" w:cs="Times New Roman"/>
          <w:sz w:val="28"/>
          <w:szCs w:val="28"/>
        </w:rPr>
        <w:t>д</w:t>
      </w:r>
      <w:r w:rsidRPr="005229A9">
        <w:rPr>
          <w:rFonts w:ascii="Times New Roman" w:hAnsi="Times New Roman" w:cs="Times New Roman"/>
          <w:sz w:val="28"/>
          <w:szCs w:val="28"/>
          <w:lang w:val="en-US"/>
        </w:rPr>
        <w:t xml:space="preserve">.6; </w:t>
      </w:r>
      <w:r w:rsidRPr="005229A9">
        <w:rPr>
          <w:rFonts w:ascii="Times New Roman" w:hAnsi="Times New Roman" w:cs="Times New Roman"/>
          <w:sz w:val="28"/>
          <w:szCs w:val="28"/>
        </w:rPr>
        <w:t>тел</w:t>
      </w:r>
      <w:r w:rsidRPr="005229A9">
        <w:rPr>
          <w:rFonts w:ascii="Times New Roman" w:hAnsi="Times New Roman" w:cs="Times New Roman"/>
          <w:sz w:val="28"/>
          <w:szCs w:val="28"/>
          <w:lang w:val="en-US"/>
        </w:rPr>
        <w:t>.: (3952) 20-07-39; npva@gmail.com)</w:t>
      </w:r>
    </w:p>
    <w:p w14:paraId="742EA126" w14:textId="77777777" w:rsidR="00CD4235" w:rsidRPr="00E4408A" w:rsidRDefault="00CD4235" w:rsidP="005229A9">
      <w:pPr>
        <w:pStyle w:val="3"/>
        <w:spacing w:after="0"/>
        <w:ind w:left="0"/>
        <w:jc w:val="both"/>
        <w:rPr>
          <w:b/>
          <w:sz w:val="28"/>
          <w:szCs w:val="28"/>
          <w:lang w:val="en-US"/>
        </w:rPr>
      </w:pPr>
    </w:p>
    <w:p w14:paraId="3BE9324E" w14:textId="77777777" w:rsidR="005229A9" w:rsidRPr="005229A9" w:rsidRDefault="005229A9" w:rsidP="005229A9">
      <w:pPr>
        <w:pStyle w:val="3"/>
        <w:spacing w:after="0"/>
        <w:ind w:left="0"/>
        <w:jc w:val="both"/>
        <w:rPr>
          <w:b/>
          <w:sz w:val="28"/>
          <w:szCs w:val="28"/>
          <w:lang w:val="en-US"/>
        </w:rPr>
      </w:pPr>
      <w:r w:rsidRPr="005229A9">
        <w:rPr>
          <w:b/>
          <w:sz w:val="28"/>
          <w:szCs w:val="28"/>
          <w:lang w:val="en-US"/>
        </w:rPr>
        <w:t>N.N. Petrova</w:t>
      </w:r>
    </w:p>
    <w:p w14:paraId="7C3BABC8" w14:textId="77777777" w:rsidR="005229A9" w:rsidRPr="005229A9" w:rsidRDefault="005229A9" w:rsidP="005229A9">
      <w:pPr>
        <w:pStyle w:val="3"/>
        <w:spacing w:after="0"/>
        <w:ind w:left="0"/>
        <w:jc w:val="both"/>
        <w:rPr>
          <w:sz w:val="28"/>
          <w:szCs w:val="28"/>
          <w:lang w:val="en-US"/>
        </w:rPr>
      </w:pPr>
      <w:r w:rsidRPr="005229A9">
        <w:rPr>
          <w:sz w:val="28"/>
          <w:szCs w:val="28"/>
          <w:lang w:val="en-US"/>
        </w:rPr>
        <w:t>Pedagogical Institute, Irkutsk State University,</w:t>
      </w:r>
      <w:r w:rsidR="00DA6529">
        <w:rPr>
          <w:sz w:val="28"/>
          <w:szCs w:val="28"/>
          <w:lang w:val="en-US"/>
        </w:rPr>
        <w:t xml:space="preserve">  </w:t>
      </w:r>
      <w:r w:rsidRPr="005229A9">
        <w:rPr>
          <w:sz w:val="28"/>
          <w:szCs w:val="28"/>
          <w:lang w:val="en-US"/>
        </w:rPr>
        <w:t>associate professor at Department of Social Pedagogy and Psychology</w:t>
      </w:r>
      <w:r w:rsidRPr="005229A9">
        <w:rPr>
          <w:sz w:val="22"/>
          <w:szCs w:val="22"/>
          <w:lang w:val="en-US"/>
        </w:rPr>
        <w:t xml:space="preserve">, </w:t>
      </w:r>
      <w:r w:rsidRPr="005229A9">
        <w:rPr>
          <w:sz w:val="28"/>
          <w:szCs w:val="28"/>
          <w:lang w:val="en-US"/>
        </w:rPr>
        <w:t xml:space="preserve">candidate of pedagogical science, associate professor (664011, Irkutsk, </w:t>
      </w:r>
      <w:proofErr w:type="spellStart"/>
      <w:r w:rsidRPr="005229A9">
        <w:rPr>
          <w:sz w:val="28"/>
          <w:szCs w:val="28"/>
          <w:lang w:val="en-US"/>
        </w:rPr>
        <w:t>Nizhnaya</w:t>
      </w:r>
      <w:proofErr w:type="spellEnd"/>
      <w:r w:rsidRPr="005229A9">
        <w:rPr>
          <w:sz w:val="28"/>
          <w:szCs w:val="28"/>
          <w:lang w:val="en-US"/>
        </w:rPr>
        <w:t xml:space="preserve"> </w:t>
      </w:r>
      <w:proofErr w:type="spellStart"/>
      <w:r w:rsidRPr="005229A9">
        <w:rPr>
          <w:sz w:val="28"/>
          <w:szCs w:val="28"/>
          <w:lang w:val="en-US"/>
        </w:rPr>
        <w:t>Naberezhnaya</w:t>
      </w:r>
      <w:proofErr w:type="spellEnd"/>
      <w:r w:rsidRPr="005229A9">
        <w:rPr>
          <w:sz w:val="28"/>
          <w:szCs w:val="28"/>
          <w:lang w:val="en-US"/>
        </w:rPr>
        <w:t xml:space="preserve"> street, 6; (3952) 20-07-39; npva@gmail.com)</w:t>
      </w:r>
    </w:p>
    <w:p w14:paraId="183A0282" w14:textId="77777777" w:rsidR="005229A9" w:rsidRPr="005229A9" w:rsidRDefault="005229A9" w:rsidP="005229A9">
      <w:pPr>
        <w:pStyle w:val="3"/>
        <w:spacing w:after="0"/>
        <w:ind w:left="0"/>
        <w:jc w:val="both"/>
        <w:rPr>
          <w:b/>
          <w:sz w:val="28"/>
          <w:szCs w:val="28"/>
          <w:lang w:val="en-US"/>
        </w:rPr>
      </w:pPr>
    </w:p>
    <w:p w14:paraId="047EE99B" w14:textId="77777777" w:rsidR="005229A9" w:rsidRPr="005229A9" w:rsidRDefault="005229A9" w:rsidP="005229A9">
      <w:pPr>
        <w:pStyle w:val="4"/>
      </w:pPr>
      <w:r w:rsidRPr="005229A9">
        <w:t>ОБРАЗОВАТЕЛЬНОЕ ПРОСТРАНСТВО ВУЗА В УСЛОВИЯХ ФОРМИРОВАНИЯ ЭТИКО - ПЕДАГОГИЧЕСКОЙ КУЛЬТУРЫ БУДУЩИХ ПЕДАГОГОВ</w:t>
      </w:r>
    </w:p>
    <w:p w14:paraId="13D49183" w14:textId="77777777" w:rsidR="005229A9" w:rsidRPr="00A653DE" w:rsidRDefault="00A653DE" w:rsidP="00A653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3DE">
        <w:rPr>
          <w:rFonts w:ascii="Times New Roman" w:hAnsi="Times New Roman" w:cs="Times New Roman"/>
          <w:sz w:val="24"/>
          <w:szCs w:val="24"/>
        </w:rPr>
        <w:t xml:space="preserve">Текст аннотации (не более 2000 знаков). </w:t>
      </w:r>
      <w:r>
        <w:rPr>
          <w:rFonts w:ascii="Times New Roman" w:hAnsi="Times New Roman" w:cs="Times New Roman"/>
          <w:sz w:val="24"/>
          <w:szCs w:val="24"/>
        </w:rPr>
        <w:t>Текст аннотации.</w:t>
      </w:r>
      <w:r w:rsidR="00DA6529">
        <w:rPr>
          <w:rFonts w:ascii="Times New Roman" w:hAnsi="Times New Roman" w:cs="Times New Roman"/>
          <w:sz w:val="24"/>
          <w:szCs w:val="24"/>
        </w:rPr>
        <w:t xml:space="preserve">  </w:t>
      </w:r>
      <w:r w:rsidRPr="00A653DE">
        <w:rPr>
          <w:rFonts w:ascii="Times New Roman" w:hAnsi="Times New Roman" w:cs="Times New Roman"/>
          <w:sz w:val="24"/>
          <w:szCs w:val="24"/>
        </w:rPr>
        <w:t>Текст аннотации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53DE">
        <w:rPr>
          <w:rFonts w:ascii="Times New Roman" w:hAnsi="Times New Roman" w:cs="Times New Roman"/>
          <w:sz w:val="24"/>
          <w:szCs w:val="24"/>
        </w:rPr>
        <w:t>Текст аннотации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53DE">
        <w:rPr>
          <w:rFonts w:ascii="Times New Roman" w:hAnsi="Times New Roman" w:cs="Times New Roman"/>
          <w:sz w:val="24"/>
          <w:szCs w:val="24"/>
        </w:rPr>
        <w:t>Текст аннотации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F1CE3" w14:textId="77777777" w:rsidR="005229A9" w:rsidRPr="00A653DE" w:rsidRDefault="005229A9" w:rsidP="00A653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3DE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Pr="00A653DE">
        <w:rPr>
          <w:rFonts w:ascii="Times New Roman" w:hAnsi="Times New Roman" w:cs="Times New Roman"/>
          <w:b/>
          <w:sz w:val="24"/>
          <w:szCs w:val="24"/>
        </w:rPr>
        <w:t>:</w:t>
      </w:r>
      <w:r w:rsidRPr="00A653DE">
        <w:rPr>
          <w:rFonts w:ascii="Times New Roman" w:hAnsi="Times New Roman" w:cs="Times New Roman"/>
          <w:sz w:val="24"/>
          <w:szCs w:val="24"/>
        </w:rPr>
        <w:t xml:space="preserve"> </w:t>
      </w:r>
      <w:r w:rsidR="00A653DE">
        <w:rPr>
          <w:rFonts w:ascii="Times New Roman" w:hAnsi="Times New Roman" w:cs="Times New Roman"/>
          <w:sz w:val="24"/>
          <w:szCs w:val="24"/>
        </w:rPr>
        <w:t>образовательное пространство; этико-педагогическая культура (4-5 слов)</w:t>
      </w:r>
      <w:r w:rsidRPr="00A653DE">
        <w:rPr>
          <w:rFonts w:ascii="Times New Roman" w:hAnsi="Times New Roman" w:cs="Times New Roman"/>
          <w:sz w:val="24"/>
          <w:szCs w:val="24"/>
        </w:rPr>
        <w:t>.</w:t>
      </w:r>
    </w:p>
    <w:p w14:paraId="7664298C" w14:textId="77777777" w:rsidR="005229A9" w:rsidRPr="00A653DE" w:rsidRDefault="005229A9" w:rsidP="005229A9">
      <w:pPr>
        <w:pStyle w:val="32"/>
        <w:suppressAutoHyphens w:val="0"/>
        <w:spacing w:after="0"/>
        <w:ind w:left="0"/>
        <w:jc w:val="both"/>
        <w:rPr>
          <w:b/>
          <w:sz w:val="24"/>
          <w:szCs w:val="24"/>
        </w:rPr>
      </w:pPr>
    </w:p>
    <w:p w14:paraId="7B9ACE13" w14:textId="77777777" w:rsidR="005229A9" w:rsidRPr="005229A9" w:rsidRDefault="005229A9" w:rsidP="005229A9">
      <w:pPr>
        <w:pStyle w:val="32"/>
        <w:suppressAutoHyphens w:val="0"/>
        <w:spacing w:after="0"/>
        <w:ind w:left="0"/>
        <w:rPr>
          <w:b/>
          <w:sz w:val="28"/>
          <w:szCs w:val="28"/>
          <w:lang w:val="en-US"/>
        </w:rPr>
      </w:pPr>
      <w:r w:rsidRPr="005229A9">
        <w:rPr>
          <w:b/>
          <w:sz w:val="28"/>
          <w:szCs w:val="28"/>
          <w:lang w:val="en-US"/>
        </w:rPr>
        <w:t xml:space="preserve">EDUCATION SPACE OF UNIVERSITY </w:t>
      </w:r>
      <w:proofErr w:type="gramStart"/>
      <w:r w:rsidRPr="005229A9">
        <w:rPr>
          <w:b/>
          <w:sz w:val="28"/>
          <w:szCs w:val="28"/>
          <w:lang w:val="en-US"/>
        </w:rPr>
        <w:t>TO</w:t>
      </w:r>
      <w:r w:rsidR="00DA6529">
        <w:rPr>
          <w:b/>
          <w:sz w:val="28"/>
          <w:szCs w:val="28"/>
          <w:lang w:val="en-US"/>
        </w:rPr>
        <w:t xml:space="preserve">  </w:t>
      </w:r>
      <w:r w:rsidRPr="005229A9">
        <w:rPr>
          <w:b/>
          <w:sz w:val="28"/>
          <w:szCs w:val="28"/>
          <w:lang w:val="en-US"/>
        </w:rPr>
        <w:t>CONDITIONS</w:t>
      </w:r>
      <w:proofErr w:type="gramEnd"/>
      <w:r w:rsidRPr="005229A9">
        <w:rPr>
          <w:b/>
          <w:sz w:val="28"/>
          <w:szCs w:val="28"/>
          <w:lang w:val="en-US"/>
        </w:rPr>
        <w:t xml:space="preserve"> OF FOMING</w:t>
      </w:r>
      <w:r w:rsidR="00DA6529">
        <w:rPr>
          <w:b/>
          <w:sz w:val="28"/>
          <w:szCs w:val="28"/>
          <w:lang w:val="en-US"/>
        </w:rPr>
        <w:t xml:space="preserve">  </w:t>
      </w:r>
      <w:r w:rsidRPr="005229A9">
        <w:rPr>
          <w:b/>
          <w:sz w:val="28"/>
          <w:szCs w:val="28"/>
          <w:lang w:val="en-US"/>
        </w:rPr>
        <w:t>ETHIKO – PEDAGOGICAL CULTURE OF FUTURE TEACHERS</w:t>
      </w:r>
    </w:p>
    <w:p w14:paraId="7CE0B698" w14:textId="77777777" w:rsidR="005229A9" w:rsidRPr="005229A9" w:rsidRDefault="005229A9" w:rsidP="005229A9">
      <w:pPr>
        <w:pStyle w:val="32"/>
        <w:suppressAutoHyphens w:val="0"/>
        <w:spacing w:after="0"/>
        <w:ind w:left="0" w:firstLine="709"/>
        <w:jc w:val="both"/>
        <w:rPr>
          <w:sz w:val="24"/>
          <w:szCs w:val="24"/>
          <w:lang w:val="en-US"/>
        </w:rPr>
      </w:pPr>
      <w:r w:rsidRPr="005229A9">
        <w:rPr>
          <w:sz w:val="24"/>
          <w:szCs w:val="24"/>
          <w:lang w:val="en-US"/>
        </w:rPr>
        <w:t xml:space="preserve">This article </w:t>
      </w:r>
      <w:r w:rsidR="00A653DE" w:rsidRPr="005229A9">
        <w:rPr>
          <w:sz w:val="24"/>
          <w:szCs w:val="24"/>
          <w:lang w:val="en-US"/>
        </w:rPr>
        <w:t>presents the</w:t>
      </w:r>
      <w:r w:rsidRPr="005229A9">
        <w:rPr>
          <w:sz w:val="24"/>
          <w:szCs w:val="24"/>
          <w:lang w:val="en-US"/>
        </w:rPr>
        <w:t xml:space="preserve"> problems of forming the education space in the contest of formation of future teacher. Experience in decision of this problems is the content </w:t>
      </w:r>
      <w:proofErr w:type="gramStart"/>
      <w:r w:rsidRPr="005229A9">
        <w:rPr>
          <w:sz w:val="24"/>
          <w:szCs w:val="24"/>
          <w:lang w:val="en-US"/>
        </w:rPr>
        <w:t>of</w:t>
      </w:r>
      <w:r w:rsidR="00DA6529">
        <w:rPr>
          <w:sz w:val="24"/>
          <w:szCs w:val="24"/>
          <w:lang w:val="en-US"/>
        </w:rPr>
        <w:t xml:space="preserve">  </w:t>
      </w:r>
      <w:r w:rsidRPr="005229A9">
        <w:rPr>
          <w:sz w:val="24"/>
          <w:szCs w:val="24"/>
          <w:lang w:val="en-US"/>
        </w:rPr>
        <w:t>this</w:t>
      </w:r>
      <w:proofErr w:type="gramEnd"/>
      <w:r w:rsidRPr="005229A9">
        <w:rPr>
          <w:sz w:val="24"/>
          <w:szCs w:val="24"/>
          <w:lang w:val="en-US"/>
        </w:rPr>
        <w:t xml:space="preserve"> article.</w:t>
      </w:r>
    </w:p>
    <w:p w14:paraId="53C9E39F" w14:textId="77777777" w:rsidR="005229A9" w:rsidRPr="005229A9" w:rsidRDefault="005229A9" w:rsidP="005229A9">
      <w:pPr>
        <w:pStyle w:val="32"/>
        <w:suppressAutoHyphens w:val="0"/>
        <w:spacing w:after="0"/>
        <w:ind w:left="0" w:firstLine="709"/>
        <w:jc w:val="both"/>
        <w:rPr>
          <w:sz w:val="24"/>
          <w:szCs w:val="24"/>
          <w:lang w:val="en-US"/>
        </w:rPr>
      </w:pPr>
      <w:r w:rsidRPr="005229A9">
        <w:rPr>
          <w:i/>
          <w:sz w:val="24"/>
          <w:szCs w:val="24"/>
          <w:lang w:val="en-US"/>
        </w:rPr>
        <w:t xml:space="preserve"> </w:t>
      </w:r>
      <w:r w:rsidRPr="005229A9">
        <w:rPr>
          <w:b/>
          <w:i/>
          <w:sz w:val="24"/>
          <w:szCs w:val="24"/>
          <w:lang w:val="en-US"/>
        </w:rPr>
        <w:t>Keywords</w:t>
      </w:r>
      <w:r w:rsidRPr="005229A9">
        <w:rPr>
          <w:i/>
          <w:sz w:val="24"/>
          <w:szCs w:val="24"/>
          <w:lang w:val="en-US"/>
        </w:rPr>
        <w:t xml:space="preserve">: </w:t>
      </w:r>
      <w:r w:rsidRPr="005229A9">
        <w:rPr>
          <w:sz w:val="24"/>
          <w:szCs w:val="24"/>
          <w:lang w:val="en-US"/>
        </w:rPr>
        <w:t xml:space="preserve">education space; </w:t>
      </w:r>
      <w:proofErr w:type="spellStart"/>
      <w:r w:rsidRPr="005229A9">
        <w:rPr>
          <w:sz w:val="24"/>
          <w:szCs w:val="24"/>
          <w:lang w:val="en-US"/>
        </w:rPr>
        <w:t>ethiko</w:t>
      </w:r>
      <w:proofErr w:type="spellEnd"/>
      <w:r w:rsidRPr="005229A9">
        <w:rPr>
          <w:sz w:val="24"/>
          <w:szCs w:val="24"/>
          <w:lang w:val="en-US"/>
        </w:rPr>
        <w:t xml:space="preserve"> – pedagogical culture.</w:t>
      </w:r>
    </w:p>
    <w:p w14:paraId="032E3517" w14:textId="77777777" w:rsidR="005229A9" w:rsidRPr="005229A9" w:rsidRDefault="005229A9" w:rsidP="005229A9">
      <w:pPr>
        <w:pStyle w:val="32"/>
        <w:suppressAutoHyphens w:val="0"/>
        <w:spacing w:after="0"/>
        <w:ind w:left="709"/>
        <w:jc w:val="both"/>
        <w:rPr>
          <w:i/>
          <w:sz w:val="24"/>
          <w:szCs w:val="24"/>
          <w:lang w:val="en-US"/>
        </w:rPr>
      </w:pPr>
      <w:r w:rsidRPr="005229A9">
        <w:rPr>
          <w:i/>
          <w:sz w:val="24"/>
          <w:szCs w:val="24"/>
          <w:lang w:val="en-US"/>
        </w:rPr>
        <w:t xml:space="preserve"> </w:t>
      </w:r>
    </w:p>
    <w:p w14:paraId="1EB75D2B" w14:textId="77777777" w:rsidR="005229A9" w:rsidRPr="005229A9" w:rsidRDefault="005229A9" w:rsidP="005229A9">
      <w:pPr>
        <w:pStyle w:val="32"/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5229A9">
        <w:rPr>
          <w:sz w:val="28"/>
          <w:szCs w:val="28"/>
        </w:rPr>
        <w:t xml:space="preserve">Текст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[3, с.123]. Текст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[2].</w:t>
      </w:r>
      <w:r w:rsidR="00DA6529">
        <w:rPr>
          <w:sz w:val="28"/>
          <w:szCs w:val="28"/>
        </w:rPr>
        <w:t xml:space="preserve">  </w:t>
      </w:r>
      <w:r w:rsidRPr="005229A9">
        <w:rPr>
          <w:sz w:val="28"/>
          <w:szCs w:val="28"/>
        </w:rPr>
        <w:t xml:space="preserve">Текст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на рис.1. Текст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</w:t>
      </w:r>
      <w:proofErr w:type="spellStart"/>
      <w:r w:rsidRPr="005229A9">
        <w:rPr>
          <w:sz w:val="28"/>
          <w:szCs w:val="28"/>
        </w:rPr>
        <w:t>текст</w:t>
      </w:r>
      <w:proofErr w:type="spellEnd"/>
      <w:r w:rsidRPr="005229A9">
        <w:rPr>
          <w:sz w:val="28"/>
          <w:szCs w:val="28"/>
        </w:rPr>
        <w:t xml:space="preserve"> в таблице 1.</w:t>
      </w:r>
    </w:p>
    <w:p w14:paraId="7B7DFBBC" w14:textId="77777777" w:rsidR="005229A9" w:rsidRPr="005229A9" w:rsidRDefault="005229A9" w:rsidP="005229A9">
      <w:pPr>
        <w:spacing w:line="200" w:lineRule="atLeast"/>
        <w:rPr>
          <w:rFonts w:ascii="Times New Roman" w:hAnsi="Times New Roman" w:cs="Times New Roman"/>
          <w:iCs/>
          <w:szCs w:val="24"/>
        </w:rPr>
      </w:pPr>
    </w:p>
    <w:p w14:paraId="2B2F4639" w14:textId="77777777" w:rsidR="005229A9" w:rsidRPr="00F92DBC" w:rsidRDefault="005229A9" w:rsidP="005229A9">
      <w:pPr>
        <w:spacing w:line="200" w:lineRule="atLeast"/>
        <w:rPr>
          <w:rFonts w:ascii="Times New Roman" w:hAnsi="Times New Roman" w:cs="Times New Roman"/>
          <w:iCs/>
          <w:sz w:val="24"/>
          <w:szCs w:val="24"/>
        </w:rPr>
      </w:pPr>
      <w:r w:rsidRPr="00F92DBC">
        <w:rPr>
          <w:rFonts w:ascii="Times New Roman" w:hAnsi="Times New Roman" w:cs="Times New Roman"/>
          <w:iCs/>
          <w:sz w:val="24"/>
          <w:szCs w:val="24"/>
        </w:rPr>
        <w:t>Библиографический список</w:t>
      </w:r>
    </w:p>
    <w:p w14:paraId="4FA5B3FA" w14:textId="77777777" w:rsidR="005229A9" w:rsidRPr="00F92DBC" w:rsidRDefault="005229A9" w:rsidP="005229A9">
      <w:pPr>
        <w:widowControl w:val="0"/>
        <w:numPr>
          <w:ilvl w:val="1"/>
          <w:numId w:val="9"/>
        </w:numPr>
        <w:tabs>
          <w:tab w:val="left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92DBC">
        <w:rPr>
          <w:rFonts w:ascii="Times New Roman" w:hAnsi="Times New Roman" w:cs="Times New Roman"/>
          <w:sz w:val="24"/>
          <w:szCs w:val="24"/>
        </w:rPr>
        <w:t xml:space="preserve">Библер В.С. От </w:t>
      </w:r>
      <w:proofErr w:type="spellStart"/>
      <w:r w:rsidRPr="00F92DBC">
        <w:rPr>
          <w:rFonts w:ascii="Times New Roman" w:hAnsi="Times New Roman" w:cs="Times New Roman"/>
          <w:sz w:val="24"/>
          <w:szCs w:val="24"/>
        </w:rPr>
        <w:t>наукоучения</w:t>
      </w:r>
      <w:proofErr w:type="spellEnd"/>
      <w:r w:rsidRPr="00F92DBC">
        <w:rPr>
          <w:rFonts w:ascii="Times New Roman" w:hAnsi="Times New Roman" w:cs="Times New Roman"/>
          <w:sz w:val="24"/>
          <w:szCs w:val="24"/>
        </w:rPr>
        <w:t xml:space="preserve"> – к логике культуры. М.: Академия, 2000. 216 с.</w:t>
      </w:r>
    </w:p>
    <w:p w14:paraId="22F64B4C" w14:textId="77777777" w:rsidR="00F92DBC" w:rsidRPr="00F92DBC" w:rsidRDefault="00F92DBC" w:rsidP="00E91971">
      <w:pPr>
        <w:pStyle w:val="af8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num" w:pos="284"/>
        </w:tabs>
        <w:suppressAutoHyphens/>
        <w:spacing w:before="0" w:beforeAutospacing="0" w:after="0" w:afterAutospacing="0"/>
        <w:ind w:left="284" w:hanging="284"/>
        <w:contextualSpacing/>
        <w:jc w:val="both"/>
        <w:rPr>
          <w:b/>
          <w:bCs/>
          <w:color w:val="000000"/>
        </w:rPr>
      </w:pPr>
      <w:proofErr w:type="spellStart"/>
      <w:r w:rsidRPr="00F92DBC">
        <w:lastRenderedPageBreak/>
        <w:t>Головей</w:t>
      </w:r>
      <w:proofErr w:type="spellEnd"/>
      <w:r w:rsidR="00DA6529">
        <w:t xml:space="preserve">  </w:t>
      </w:r>
      <w:r w:rsidRPr="00F92DBC">
        <w:t>Л. А. Психоэмоциональное благополучие человека в трудных жизненных ситуациях</w:t>
      </w:r>
      <w:r w:rsidR="00DA6529">
        <w:t xml:space="preserve">  </w:t>
      </w:r>
      <w:r w:rsidRPr="00F92DBC">
        <w:t xml:space="preserve">//Вестник Российского фонда фундаментальных исследований. Гуманитарные и общественные науки. 2019. №. 4 (97). С. 90-102. </w:t>
      </w:r>
      <w:r w:rsidRPr="00F92DBC">
        <w:rPr>
          <w:color w:val="000000" w:themeColor="text1"/>
          <w:shd w:val="clear" w:color="auto" w:fill="FFFFFF"/>
          <w:lang w:val="en-US"/>
        </w:rPr>
        <w:t>URL</w:t>
      </w:r>
      <w:r w:rsidRPr="00F92DBC">
        <w:rPr>
          <w:color w:val="000000" w:themeColor="text1"/>
          <w:shd w:val="clear" w:color="auto" w:fill="FFFFFF"/>
        </w:rPr>
        <w:t xml:space="preserve">: </w:t>
      </w:r>
      <w:hyperlink r:id="rId28" w:history="1">
        <w:r w:rsidRPr="00F92DBC">
          <w:rPr>
            <w:rStyle w:val="a5"/>
            <w:color w:val="auto"/>
            <w:lang w:val="en-US"/>
          </w:rPr>
          <w:t>https</w:t>
        </w:r>
        <w:r w:rsidRPr="00F92DBC">
          <w:rPr>
            <w:rStyle w:val="a5"/>
            <w:color w:val="auto"/>
          </w:rPr>
          <w:t>://</w:t>
        </w:r>
        <w:proofErr w:type="spellStart"/>
        <w:r w:rsidRPr="00F92DBC">
          <w:rPr>
            <w:rStyle w:val="a5"/>
            <w:color w:val="auto"/>
            <w:lang w:val="en-US"/>
          </w:rPr>
          <w:t>pureportal</w:t>
        </w:r>
        <w:proofErr w:type="spellEnd"/>
        <w:r w:rsidRPr="00F92DBC">
          <w:rPr>
            <w:rStyle w:val="a5"/>
            <w:color w:val="auto"/>
          </w:rPr>
          <w:t>.</w:t>
        </w:r>
        <w:proofErr w:type="spellStart"/>
        <w:r w:rsidRPr="00F92DBC">
          <w:rPr>
            <w:rStyle w:val="a5"/>
            <w:color w:val="auto"/>
            <w:lang w:val="en-US"/>
          </w:rPr>
          <w:t>spbu</w:t>
        </w:r>
        <w:proofErr w:type="spellEnd"/>
        <w:r w:rsidRPr="00F92DBC">
          <w:rPr>
            <w:rStyle w:val="a5"/>
            <w:color w:val="auto"/>
          </w:rPr>
          <w:t>.</w:t>
        </w:r>
        <w:proofErr w:type="spellStart"/>
        <w:r w:rsidRPr="00F92DBC">
          <w:rPr>
            <w:rStyle w:val="a5"/>
            <w:color w:val="auto"/>
            <w:lang w:val="en-US"/>
          </w:rPr>
          <w:t>ru</w:t>
        </w:r>
        <w:proofErr w:type="spellEnd"/>
        <w:r w:rsidRPr="00F92DBC">
          <w:rPr>
            <w:rStyle w:val="a5"/>
            <w:color w:val="auto"/>
          </w:rPr>
          <w:t>/</w:t>
        </w:r>
        <w:proofErr w:type="spellStart"/>
        <w:r w:rsidRPr="00F92DBC">
          <w:rPr>
            <w:rStyle w:val="a5"/>
            <w:color w:val="auto"/>
            <w:lang w:val="en-US"/>
          </w:rPr>
          <w:t>ru</w:t>
        </w:r>
        <w:proofErr w:type="spellEnd"/>
        <w:r w:rsidRPr="00F92DBC">
          <w:rPr>
            <w:rStyle w:val="a5"/>
            <w:color w:val="auto"/>
          </w:rPr>
          <w:t>/</w:t>
        </w:r>
        <w:r w:rsidRPr="00F92DBC">
          <w:rPr>
            <w:rStyle w:val="a5"/>
            <w:color w:val="auto"/>
            <w:lang w:val="en-US"/>
          </w:rPr>
          <w:t>publications</w:t>
        </w:r>
        <w:r w:rsidRPr="00F92DBC">
          <w:rPr>
            <w:rStyle w:val="a5"/>
            <w:color w:val="auto"/>
          </w:rPr>
          <w:t>/(</w:t>
        </w:r>
        <w:r w:rsidRPr="00F92DBC">
          <w:rPr>
            <w:rStyle w:val="a5"/>
            <w:color w:val="auto"/>
            <w:lang w:val="en-US"/>
          </w:rPr>
          <w:t>f</w:t>
        </w:r>
        <w:r w:rsidRPr="00F92DBC">
          <w:rPr>
            <w:rStyle w:val="a5"/>
            <w:color w:val="auto"/>
          </w:rPr>
          <w:t>000</w:t>
        </w:r>
        <w:proofErr w:type="spellStart"/>
        <w:r w:rsidRPr="00F92DBC">
          <w:rPr>
            <w:rStyle w:val="a5"/>
            <w:color w:val="auto"/>
            <w:lang w:val="en-US"/>
          </w:rPr>
          <w:t>fe</w:t>
        </w:r>
        <w:proofErr w:type="spellEnd"/>
        <w:r w:rsidRPr="00F92DBC">
          <w:rPr>
            <w:rStyle w:val="a5"/>
            <w:color w:val="auto"/>
          </w:rPr>
          <w:t>55-</w:t>
        </w:r>
        <w:r w:rsidRPr="00F92DBC">
          <w:rPr>
            <w:rStyle w:val="a5"/>
            <w:color w:val="auto"/>
            <w:lang w:val="en-US"/>
          </w:rPr>
          <w:t>f</w:t>
        </w:r>
        <w:r w:rsidRPr="00F92DBC">
          <w:rPr>
            <w:rStyle w:val="a5"/>
            <w:color w:val="auto"/>
          </w:rPr>
          <w:t>856-40</w:t>
        </w:r>
        <w:r w:rsidRPr="00F92DBC">
          <w:rPr>
            <w:rStyle w:val="a5"/>
            <w:color w:val="auto"/>
            <w:lang w:val="en-US"/>
          </w:rPr>
          <w:t>d</w:t>
        </w:r>
        <w:r w:rsidRPr="00F92DBC">
          <w:rPr>
            <w:rStyle w:val="a5"/>
            <w:color w:val="auto"/>
          </w:rPr>
          <w:t>4-9043-837031</w:t>
        </w:r>
        <w:proofErr w:type="spellStart"/>
        <w:r w:rsidRPr="00F92DBC">
          <w:rPr>
            <w:rStyle w:val="a5"/>
            <w:color w:val="auto"/>
            <w:lang w:val="en-US"/>
          </w:rPr>
          <w:t>fe</w:t>
        </w:r>
        <w:proofErr w:type="spellEnd"/>
        <w:r w:rsidRPr="00F92DBC">
          <w:rPr>
            <w:rStyle w:val="a5"/>
            <w:color w:val="auto"/>
          </w:rPr>
          <w:t>2</w:t>
        </w:r>
        <w:r w:rsidRPr="00F92DBC">
          <w:rPr>
            <w:rStyle w:val="a5"/>
            <w:color w:val="auto"/>
            <w:lang w:val="en-US"/>
          </w:rPr>
          <w:t>f</w:t>
        </w:r>
        <w:r w:rsidRPr="00F92DBC">
          <w:rPr>
            <w:rStyle w:val="a5"/>
            <w:color w:val="auto"/>
          </w:rPr>
          <w:t>1</w:t>
        </w:r>
        <w:r w:rsidRPr="00F92DBC">
          <w:rPr>
            <w:rStyle w:val="a5"/>
            <w:color w:val="auto"/>
            <w:lang w:val="en-US"/>
          </w:rPr>
          <w:t>c</w:t>
        </w:r>
        <w:r w:rsidRPr="00F92DBC">
          <w:rPr>
            <w:rStyle w:val="a5"/>
            <w:color w:val="auto"/>
          </w:rPr>
          <w:t>)/</w:t>
        </w:r>
        <w:r w:rsidRPr="00F92DBC">
          <w:rPr>
            <w:rStyle w:val="a5"/>
            <w:color w:val="auto"/>
            <w:lang w:val="en-US"/>
          </w:rPr>
          <w:t>export</w:t>
        </w:r>
        <w:r w:rsidRPr="00F92DBC">
          <w:rPr>
            <w:rStyle w:val="a5"/>
            <w:color w:val="auto"/>
          </w:rPr>
          <w:t>.</w:t>
        </w:r>
        <w:r w:rsidRPr="00F92DBC">
          <w:rPr>
            <w:rStyle w:val="a5"/>
            <w:color w:val="auto"/>
            <w:lang w:val="en-US"/>
          </w:rPr>
          <w:t>html</w:t>
        </w:r>
      </w:hyperlink>
      <w:r w:rsidRPr="00F92DBC">
        <w:t xml:space="preserve"> </w:t>
      </w:r>
      <w:r w:rsidRPr="00F92DBC">
        <w:rPr>
          <w:shd w:val="clear" w:color="auto" w:fill="FFFFFF"/>
        </w:rPr>
        <w:t>(дата о</w:t>
      </w:r>
      <w:r w:rsidRPr="00F92DBC">
        <w:rPr>
          <w:color w:val="000000" w:themeColor="text1"/>
          <w:shd w:val="clear" w:color="auto" w:fill="FFFFFF"/>
        </w:rPr>
        <w:t>бращения 11.02.2024).</w:t>
      </w:r>
    </w:p>
    <w:p w14:paraId="5DB37567" w14:textId="77777777" w:rsidR="005229A9" w:rsidRPr="00F92DBC" w:rsidRDefault="005229A9" w:rsidP="00E91971">
      <w:pPr>
        <w:pStyle w:val="af8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num" w:pos="284"/>
        </w:tabs>
        <w:suppressAutoHyphens/>
        <w:spacing w:before="0" w:beforeAutospacing="0" w:after="0" w:afterAutospacing="0"/>
        <w:ind w:left="284" w:hanging="284"/>
        <w:contextualSpacing/>
        <w:jc w:val="both"/>
        <w:rPr>
          <w:b/>
          <w:bCs/>
          <w:color w:val="000000"/>
        </w:rPr>
      </w:pPr>
      <w:r w:rsidRPr="00F92DBC">
        <w:t xml:space="preserve">Мещеряков Б.Г. Психологические проблемы </w:t>
      </w:r>
      <w:proofErr w:type="spellStart"/>
      <w:r w:rsidRPr="00F92DBC">
        <w:t>антропологизации</w:t>
      </w:r>
      <w:proofErr w:type="spellEnd"/>
      <w:r w:rsidRPr="00F92DBC">
        <w:t xml:space="preserve"> образования // Вопросы психологии. 2002.</w:t>
      </w:r>
      <w:r w:rsidR="00DA6529">
        <w:t xml:space="preserve">  </w:t>
      </w:r>
      <w:r w:rsidRPr="00F92DBC">
        <w:t xml:space="preserve">№ 12. С. 21-30. </w:t>
      </w:r>
    </w:p>
    <w:p w14:paraId="48ABE59B" w14:textId="77777777" w:rsidR="005229A9" w:rsidRPr="00F92DBC" w:rsidRDefault="005229A9" w:rsidP="005229A9">
      <w:pPr>
        <w:widowControl w:val="0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92DBC">
        <w:rPr>
          <w:rFonts w:ascii="Times New Roman" w:hAnsi="Times New Roman" w:cs="Times New Roman"/>
          <w:bCs/>
          <w:sz w:val="24"/>
          <w:szCs w:val="24"/>
        </w:rPr>
        <w:t>Шеламова</w:t>
      </w:r>
      <w:proofErr w:type="spellEnd"/>
      <w:r w:rsidRPr="00F92DBC">
        <w:rPr>
          <w:rFonts w:ascii="Times New Roman" w:hAnsi="Times New Roman" w:cs="Times New Roman"/>
          <w:bCs/>
          <w:sz w:val="24"/>
          <w:szCs w:val="24"/>
        </w:rPr>
        <w:t xml:space="preserve"> Г.М.</w:t>
      </w:r>
      <w:r w:rsidRPr="00F92DBC">
        <w:rPr>
          <w:rFonts w:ascii="Times New Roman" w:hAnsi="Times New Roman" w:cs="Times New Roman"/>
          <w:sz w:val="24"/>
          <w:szCs w:val="24"/>
        </w:rPr>
        <w:t xml:space="preserve"> Этикет делового общения. 5-е изд., стер. М.: Академия, 2010. 234 с.</w:t>
      </w:r>
    </w:p>
    <w:p w14:paraId="05944873" w14:textId="77777777" w:rsidR="00676DD4" w:rsidRPr="00F92DBC" w:rsidRDefault="00676DD4" w:rsidP="00F92DBC">
      <w:pPr>
        <w:widowControl w:val="0"/>
        <w:tabs>
          <w:tab w:val="left" w:pos="284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AC0ECA" w14:textId="77777777" w:rsidR="005229A9" w:rsidRPr="00F92DBC" w:rsidRDefault="005229A9" w:rsidP="005229A9">
      <w:pPr>
        <w:tabs>
          <w:tab w:val="left" w:pos="284"/>
        </w:tabs>
        <w:ind w:left="285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77C018E5" w14:textId="77777777" w:rsidR="005229A9" w:rsidRPr="00F92DBC" w:rsidRDefault="005229A9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80E44" w14:textId="77777777" w:rsidR="003C0777" w:rsidRPr="005229A9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810F5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F6112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BAFC2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24C25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FE76B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DE978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290D7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B3F53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94E56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F0465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877A5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2F6F2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85B15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B252C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DDC3B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695B4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A052B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4EFE0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3597D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CE6A7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97120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5DE60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0C530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9CB1C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1B0A2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23148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98FB8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B4349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11F44" w14:textId="77777777" w:rsidR="003C0777" w:rsidRDefault="003C0777" w:rsidP="00833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91BB6" w14:textId="77777777" w:rsidR="005424C9" w:rsidRDefault="005424C9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0B59152C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738DFCCB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2927E059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79D67FAF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34ED561C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100D3BA1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66B53F97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52557539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337EDEBB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2533694D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405B7FBF" w14:textId="77777777" w:rsidR="00FF095E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114094E3" w14:textId="77777777" w:rsidR="001958DB" w:rsidRDefault="001958DB" w:rsidP="001958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14:paraId="759C7B6A" w14:textId="77777777" w:rsidR="001958DB" w:rsidRDefault="001958DB" w:rsidP="001958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77F22" w14:textId="77777777" w:rsidR="00FF095E" w:rsidRPr="00FF095E" w:rsidRDefault="00FF095E" w:rsidP="00FF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публикациям в сборнике научных трудов </w:t>
      </w:r>
    </w:p>
    <w:p w14:paraId="5F14E4EF" w14:textId="77777777" w:rsidR="00FF095E" w:rsidRPr="00FF095E" w:rsidRDefault="00FF095E" w:rsidP="00FF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«Педагогический эксперимент: подходы и проблемы»</w:t>
      </w:r>
    </w:p>
    <w:p w14:paraId="3F9F9DC2" w14:textId="77777777" w:rsidR="00FF095E" w:rsidRPr="00FF095E" w:rsidRDefault="00FF095E" w:rsidP="00FF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3FBC2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b/>
          <w:sz w:val="24"/>
          <w:szCs w:val="24"/>
        </w:rPr>
        <w:t>Общие сведения.</w:t>
      </w:r>
      <w:r w:rsidRPr="00FF095E">
        <w:rPr>
          <w:rFonts w:ascii="Times New Roman" w:hAnsi="Times New Roman" w:cs="Times New Roman"/>
          <w:sz w:val="24"/>
          <w:szCs w:val="24"/>
        </w:rPr>
        <w:t xml:space="preserve"> Издание имеет Свидетельство о регистрации средства массовой информации, выданное Управлением Федеральной службы по надзору в сфере связи, информационных технологий и массовых коммуникаций по Республике Крым и городу Севастополю (серия ПИ № ТУ91-00242 от 24 декабря 2015 г.). Сборник издается ежегодно и включен в систему Российского индекса научного цитирования (договор № 216-04/2016 от 11 апреля 2016 г.), статьи размещаются в научной электронной библиотеке (Elibrary.ru).</w:t>
      </w:r>
    </w:p>
    <w:p w14:paraId="218E2AFA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b/>
          <w:sz w:val="24"/>
          <w:szCs w:val="24"/>
        </w:rPr>
        <w:t>Направление публикаций.</w:t>
      </w:r>
      <w:r w:rsidRPr="00FF095E">
        <w:rPr>
          <w:rFonts w:ascii="Times New Roman" w:hAnsi="Times New Roman" w:cs="Times New Roman"/>
          <w:sz w:val="24"/>
          <w:szCs w:val="24"/>
        </w:rPr>
        <w:t xml:space="preserve"> В сборник принимаются научные статьи, в которых рассмотрены проблемы психолого-педагогических исследований, в частности особенности организации, математической обработки и интерпретации результатов педагогического эксперимента.</w:t>
      </w:r>
    </w:p>
    <w:p w14:paraId="66138911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95E">
        <w:rPr>
          <w:rFonts w:ascii="Times New Roman" w:hAnsi="Times New Roman" w:cs="Times New Roman"/>
          <w:b/>
          <w:sz w:val="24"/>
          <w:szCs w:val="24"/>
        </w:rPr>
        <w:t>Требования к оформлению публикаций.</w:t>
      </w:r>
    </w:p>
    <w:p w14:paraId="167E3F9F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 xml:space="preserve">1. Набор текста осуществляется: шрифтом Times New </w:t>
      </w:r>
      <w:proofErr w:type="spellStart"/>
      <w:r w:rsidRPr="00FF095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F095E">
        <w:rPr>
          <w:rFonts w:ascii="Times New Roman" w:hAnsi="Times New Roman" w:cs="Times New Roman"/>
          <w:sz w:val="24"/>
          <w:szCs w:val="24"/>
        </w:rPr>
        <w:t>; кегль – 16; междустрочный интервал – 1,0; поля – по 2 см.; абзацный отступ – 1,25. Сведения об авторе, аннотация, ключевые слова и литература – кегель 14. Включить режим переноса.</w:t>
      </w:r>
    </w:p>
    <w:p w14:paraId="045B8690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 xml:space="preserve">2. Объем статьи – </w:t>
      </w:r>
      <w:r w:rsidRPr="00FF095E">
        <w:rPr>
          <w:rFonts w:ascii="Times New Roman" w:hAnsi="Times New Roman" w:cs="Times New Roman"/>
          <w:b/>
          <w:sz w:val="24"/>
          <w:szCs w:val="24"/>
        </w:rPr>
        <w:t>7-8 страниц формата А 4 основного текста</w:t>
      </w:r>
      <w:r w:rsidRPr="00FF095E">
        <w:rPr>
          <w:rFonts w:ascii="Times New Roman" w:hAnsi="Times New Roman" w:cs="Times New Roman"/>
          <w:sz w:val="24"/>
          <w:szCs w:val="24"/>
        </w:rPr>
        <w:t xml:space="preserve"> (список литературы в объем статьи не включен). Используемые языки публикаций: русский, английский.</w:t>
      </w:r>
    </w:p>
    <w:p w14:paraId="464606F2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>3. Ссылки на источники оформляются в квадратных скобках; при ссылке на цитату или определенную мысль указываются и страницы источника. Примеры: [2], [4, c. 59], [7, c. 48–52]. Нумерация источников в списке осуществляется по мере появления в тексте. Оформление источников в списке литературы должно соответствовать установленным требованиям.</w:t>
      </w:r>
    </w:p>
    <w:p w14:paraId="07855A71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 xml:space="preserve">4. Рисунки, графики, диаграммы, таблицы и т. п. должны быть пронумерованы, не быть сканированными, а созданными в необходимых программах и конвертируемыми в Microsoft Word, не выходить за параметры страницы, иметь подрисуночные и </w:t>
      </w:r>
      <w:proofErr w:type="spellStart"/>
      <w:r w:rsidRPr="00FF095E">
        <w:rPr>
          <w:rFonts w:ascii="Times New Roman" w:hAnsi="Times New Roman" w:cs="Times New Roman"/>
          <w:sz w:val="24"/>
          <w:szCs w:val="24"/>
        </w:rPr>
        <w:t>надтабличные</w:t>
      </w:r>
      <w:proofErr w:type="spellEnd"/>
      <w:r w:rsidRPr="00FF095E">
        <w:rPr>
          <w:rFonts w:ascii="Times New Roman" w:hAnsi="Times New Roman" w:cs="Times New Roman"/>
          <w:sz w:val="24"/>
          <w:szCs w:val="24"/>
        </w:rPr>
        <w:t xml:space="preserve"> подписи. Подрисуночная подпись не должна быть соединенной с рисунком. Рисунки печатаются в черно-белом цвете.</w:t>
      </w:r>
    </w:p>
    <w:p w14:paraId="21EB6370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>5. Автор на электронную почту редакции (</w:t>
      </w:r>
      <w:hyperlink r:id="rId29" w:history="1">
        <w:r w:rsidRPr="00FF095E">
          <w:rPr>
            <w:rStyle w:val="a5"/>
            <w:rFonts w:ascii="Times New Roman" w:hAnsi="Times New Roman" w:cs="Times New Roman"/>
            <w:sz w:val="24"/>
            <w:szCs w:val="24"/>
          </w:rPr>
          <w:t>seminar.kafedratdshi@gmail.com</w:t>
        </w:r>
      </w:hyperlink>
      <w:r w:rsidRPr="00FF095E">
        <w:rPr>
          <w:rFonts w:ascii="Times New Roman" w:hAnsi="Times New Roman" w:cs="Times New Roman"/>
          <w:sz w:val="24"/>
          <w:szCs w:val="24"/>
        </w:rPr>
        <w:t>) отправляет письмо со статьей, оформленной в соответствии с установленными требованиями. Имя файла должно содержать фамилию автора или первого автора, слово «статья», название сборника. Например: «</w:t>
      </w:r>
      <w:proofErr w:type="spellStart"/>
      <w:r w:rsidRPr="00FF095E">
        <w:rPr>
          <w:rFonts w:ascii="Times New Roman" w:hAnsi="Times New Roman" w:cs="Times New Roman"/>
          <w:sz w:val="24"/>
          <w:szCs w:val="24"/>
        </w:rPr>
        <w:t>Иванова_статья_Пед.эксперимент</w:t>
      </w:r>
      <w:proofErr w:type="spellEnd"/>
      <w:r w:rsidRPr="00FF095E">
        <w:rPr>
          <w:rFonts w:ascii="Times New Roman" w:hAnsi="Times New Roman" w:cs="Times New Roman"/>
          <w:sz w:val="24"/>
          <w:szCs w:val="24"/>
        </w:rPr>
        <w:t xml:space="preserve">: подходы и проблемы». </w:t>
      </w:r>
    </w:p>
    <w:p w14:paraId="5E5296FA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b/>
          <w:sz w:val="24"/>
          <w:szCs w:val="24"/>
        </w:rPr>
        <w:t>Статьи принимаются до 30 декабря 2024 года.</w:t>
      </w:r>
    </w:p>
    <w:p w14:paraId="2176E61D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 xml:space="preserve">Контакты ответственного секретаря сборника научных трудов, моб. тел: +7 978 7844340 (Кадырова Гульнара </w:t>
      </w:r>
      <w:proofErr w:type="spellStart"/>
      <w:r w:rsidRPr="00FF095E">
        <w:rPr>
          <w:rFonts w:ascii="Times New Roman" w:hAnsi="Times New Roman" w:cs="Times New Roman"/>
          <w:sz w:val="24"/>
          <w:szCs w:val="24"/>
        </w:rPr>
        <w:t>Аметовна</w:t>
      </w:r>
      <w:proofErr w:type="spellEnd"/>
      <w:r w:rsidRPr="00FF095E">
        <w:rPr>
          <w:rFonts w:ascii="Times New Roman" w:hAnsi="Times New Roman" w:cs="Times New Roman"/>
          <w:sz w:val="24"/>
          <w:szCs w:val="24"/>
        </w:rPr>
        <w:t>).</w:t>
      </w:r>
    </w:p>
    <w:p w14:paraId="6966B296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>6. Перед отправкой текста статьи в издательство автор принимает на себя обязательства в том, что текст статьи является окончательным вариантом, содержит достоверные сведения, касающиеся результатов исследования, и не требует доработок.</w:t>
      </w:r>
    </w:p>
    <w:p w14:paraId="23DE0C58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 xml:space="preserve">7. Статьи аспирантов и магистрантов без соавторства научных руководителей принимаются с их рецензией или выпиской из заседания соответствующей кафедры. Данные документы оформляются в соответствии с установленными к ним требованиями и прилагаются к письму. </w:t>
      </w:r>
    </w:p>
    <w:p w14:paraId="188C5C5F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>8. Все статьи проходят проверку в программе «</w:t>
      </w:r>
      <w:proofErr w:type="spellStart"/>
      <w:r w:rsidRPr="00FF095E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FF095E">
        <w:rPr>
          <w:rFonts w:ascii="Times New Roman" w:hAnsi="Times New Roman" w:cs="Times New Roman"/>
          <w:sz w:val="24"/>
          <w:szCs w:val="24"/>
        </w:rPr>
        <w:t>». Оргкомитет семинара оставляет за собой право отказа в публикации статей, в случае если уникальность текста статьи будет менее 70 % или содержание статьи не будет соответствовать установленным нормам.</w:t>
      </w:r>
    </w:p>
    <w:p w14:paraId="5BC0582A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 xml:space="preserve">9. Все статьи проходят рецензирование редакцией и редакционной коллегией и утверждаются к печати главным редактором. Издание сборника осуществляется на средства авторов. Стоимость публикации статьи составляет 500 </w:t>
      </w:r>
      <w:proofErr w:type="spellStart"/>
      <w:r w:rsidRPr="00FF095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F095E">
        <w:rPr>
          <w:rFonts w:ascii="Times New Roman" w:hAnsi="Times New Roman" w:cs="Times New Roman"/>
          <w:sz w:val="24"/>
          <w:szCs w:val="24"/>
        </w:rPr>
        <w:t xml:space="preserve"> (электронный вариант сборника в формате .</w:t>
      </w:r>
      <w:r w:rsidRPr="00FF095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F095E">
        <w:rPr>
          <w:rFonts w:ascii="Times New Roman" w:hAnsi="Times New Roman" w:cs="Times New Roman"/>
          <w:sz w:val="24"/>
          <w:szCs w:val="24"/>
        </w:rPr>
        <w:t xml:space="preserve"> будет отправлен на электронную почту автора). Дополнительно можно заказать печатный экземпляр сборника стоимостью 1000 </w:t>
      </w:r>
      <w:proofErr w:type="spellStart"/>
      <w:r w:rsidRPr="00FF095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F095E">
        <w:rPr>
          <w:rFonts w:ascii="Times New Roman" w:hAnsi="Times New Roman" w:cs="Times New Roman"/>
          <w:sz w:val="24"/>
          <w:szCs w:val="24"/>
        </w:rPr>
        <w:t xml:space="preserve"> (рассылка электронного варианта сборника в формате .</w:t>
      </w:r>
      <w:proofErr w:type="spellStart"/>
      <w:r w:rsidRPr="00FF095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F095E">
        <w:rPr>
          <w:rFonts w:ascii="Times New Roman" w:hAnsi="Times New Roman" w:cs="Times New Roman"/>
          <w:sz w:val="24"/>
          <w:szCs w:val="24"/>
        </w:rPr>
        <w:t xml:space="preserve"> дополнительно будет осуществлена). Стоимость рассылки сборника – 150 руб. Оплата принимается после первичного рецензирования статьи редакцией сборника.</w:t>
      </w:r>
    </w:p>
    <w:p w14:paraId="7D03312D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t xml:space="preserve">10. Срок издания сборника научных трудов «Педагогический эксперимент: подходы и проблемы» – июнь 2025 года. </w:t>
      </w:r>
    </w:p>
    <w:p w14:paraId="7E827717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5E">
        <w:rPr>
          <w:rFonts w:ascii="Times New Roman" w:hAnsi="Times New Roman" w:cs="Times New Roman"/>
          <w:sz w:val="24"/>
          <w:szCs w:val="24"/>
        </w:rPr>
        <w:lastRenderedPageBreak/>
        <w:t xml:space="preserve">11. Пример оформления статьи: </w:t>
      </w:r>
    </w:p>
    <w:p w14:paraId="6E1FB559" w14:textId="77777777" w:rsidR="00FF095E" w:rsidRPr="00FF095E" w:rsidRDefault="00FF095E" w:rsidP="00FF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D0B3F" w14:textId="77777777" w:rsidR="00FF095E" w:rsidRPr="00FF095E" w:rsidRDefault="00FF095E" w:rsidP="00FF0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95E">
        <w:rPr>
          <w:rFonts w:ascii="Times New Roman" w:hAnsi="Times New Roman" w:cs="Times New Roman"/>
          <w:b/>
          <w:sz w:val="28"/>
          <w:szCs w:val="28"/>
        </w:rPr>
        <w:t>УДК 378.1</w:t>
      </w:r>
    </w:p>
    <w:p w14:paraId="452549BA" w14:textId="77777777" w:rsidR="00FF095E" w:rsidRPr="00FF095E" w:rsidRDefault="00FF095E" w:rsidP="00FF095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095E">
        <w:rPr>
          <w:rFonts w:ascii="Times New Roman" w:hAnsi="Times New Roman" w:cs="Times New Roman"/>
          <w:b/>
          <w:sz w:val="28"/>
          <w:szCs w:val="28"/>
        </w:rPr>
        <w:t>Иванова Анна Петровна,</w:t>
      </w:r>
    </w:p>
    <w:p w14:paraId="428A363E" w14:textId="77777777" w:rsidR="00FF095E" w:rsidRPr="00FF095E" w:rsidRDefault="00FF095E" w:rsidP="00FF09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095E">
        <w:rPr>
          <w:rFonts w:ascii="Times New Roman" w:hAnsi="Times New Roman" w:cs="Times New Roman"/>
          <w:sz w:val="28"/>
          <w:szCs w:val="28"/>
        </w:rPr>
        <w:t>канд. пед. наук, доцент, доцент кафедры технологии</w:t>
      </w:r>
    </w:p>
    <w:p w14:paraId="4B4FC1EA" w14:textId="77777777" w:rsidR="00FF095E" w:rsidRPr="00FF095E" w:rsidRDefault="00FF095E" w:rsidP="00FF09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095E">
        <w:rPr>
          <w:rFonts w:ascii="Times New Roman" w:hAnsi="Times New Roman" w:cs="Times New Roman"/>
          <w:sz w:val="28"/>
          <w:szCs w:val="28"/>
        </w:rPr>
        <w:t>и дизайна одежды и профессиональной педагогики</w:t>
      </w:r>
    </w:p>
    <w:p w14:paraId="4DCEFC3C" w14:textId="77777777" w:rsidR="00FF095E" w:rsidRPr="00FF095E" w:rsidRDefault="00FF095E" w:rsidP="00FF09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095E">
        <w:rPr>
          <w:rFonts w:ascii="Times New Roman" w:hAnsi="Times New Roman" w:cs="Times New Roman"/>
          <w:sz w:val="28"/>
          <w:szCs w:val="28"/>
        </w:rPr>
        <w:t xml:space="preserve">ГБОУВО РК КИПУ имени </w:t>
      </w:r>
      <w:proofErr w:type="spellStart"/>
      <w:r w:rsidRPr="00FF095E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Pr="00FF095E">
        <w:rPr>
          <w:rFonts w:ascii="Times New Roman" w:hAnsi="Times New Roman" w:cs="Times New Roman"/>
          <w:sz w:val="28"/>
          <w:szCs w:val="28"/>
        </w:rPr>
        <w:t xml:space="preserve"> Якубова» (г. Симферополь)</w:t>
      </w:r>
    </w:p>
    <w:p w14:paraId="18AF558D" w14:textId="77777777" w:rsidR="00FF095E" w:rsidRPr="00FF095E" w:rsidRDefault="00FF095E" w:rsidP="00FF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1CE34" w14:textId="77777777" w:rsidR="00FF095E" w:rsidRPr="00FF095E" w:rsidRDefault="00FF095E" w:rsidP="00FF0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95E">
        <w:rPr>
          <w:rFonts w:ascii="Times New Roman" w:hAnsi="Times New Roman" w:cs="Times New Roman"/>
          <w:b/>
          <w:sz w:val="32"/>
          <w:szCs w:val="32"/>
        </w:rPr>
        <w:t>ЭКСПЕРИМЕНТАЛЬНАЯ ПРОВЕРКА ЭФФЕКТИВНОСТИ</w:t>
      </w:r>
    </w:p>
    <w:p w14:paraId="3E005B69" w14:textId="77777777" w:rsidR="00FF095E" w:rsidRPr="00FF095E" w:rsidRDefault="00FF095E" w:rsidP="00FF0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95E">
        <w:rPr>
          <w:rFonts w:ascii="Times New Roman" w:hAnsi="Times New Roman" w:cs="Times New Roman"/>
          <w:b/>
          <w:sz w:val="32"/>
          <w:szCs w:val="32"/>
        </w:rPr>
        <w:t>ФОРМИРОВАНИЯ ПРОФЕССИОНАЛЬНОЙ КОМПЕТЕНТНОСТИ</w:t>
      </w:r>
    </w:p>
    <w:p w14:paraId="2EBF9FAA" w14:textId="77777777" w:rsidR="00FF095E" w:rsidRPr="00FF095E" w:rsidRDefault="00FF095E" w:rsidP="00FF0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95E">
        <w:rPr>
          <w:rFonts w:ascii="Times New Roman" w:hAnsi="Times New Roman" w:cs="Times New Roman"/>
          <w:b/>
          <w:sz w:val="32"/>
          <w:szCs w:val="32"/>
        </w:rPr>
        <w:t>ОБУЧАЮЩИХСЯ ВЫСШЕЙ ШКОЛЫ</w:t>
      </w:r>
    </w:p>
    <w:p w14:paraId="085D1268" w14:textId="77777777" w:rsidR="00FF095E" w:rsidRPr="00FF095E" w:rsidRDefault="00FF095E" w:rsidP="00FF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7C47E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95E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FF095E">
        <w:rPr>
          <w:rFonts w:ascii="Times New Roman" w:hAnsi="Times New Roman" w:cs="Times New Roman"/>
          <w:i/>
          <w:sz w:val="28"/>
          <w:szCs w:val="28"/>
        </w:rPr>
        <w:t xml:space="preserve"> Текст аннотации (3–5 строк)</w:t>
      </w:r>
    </w:p>
    <w:p w14:paraId="5A5A1620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95E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FF095E">
        <w:rPr>
          <w:rFonts w:ascii="Times New Roman" w:hAnsi="Times New Roman" w:cs="Times New Roman"/>
          <w:i/>
          <w:sz w:val="28"/>
          <w:szCs w:val="28"/>
        </w:rPr>
        <w:t xml:space="preserve"> 4–5 ключевых слов</w:t>
      </w:r>
    </w:p>
    <w:p w14:paraId="4D0FA94F" w14:textId="77777777" w:rsidR="00FF095E" w:rsidRPr="00FF095E" w:rsidRDefault="00FF095E" w:rsidP="00FF095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095E">
        <w:rPr>
          <w:rFonts w:ascii="Times New Roman" w:hAnsi="Times New Roman" w:cs="Times New Roman"/>
          <w:b/>
          <w:sz w:val="28"/>
          <w:szCs w:val="28"/>
        </w:rPr>
        <w:t>Ivanova</w:t>
      </w:r>
      <w:proofErr w:type="spellEnd"/>
      <w:r w:rsidRPr="00FF0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095E">
        <w:rPr>
          <w:rFonts w:ascii="Times New Roman" w:hAnsi="Times New Roman" w:cs="Times New Roman"/>
          <w:b/>
          <w:sz w:val="28"/>
          <w:szCs w:val="28"/>
        </w:rPr>
        <w:t>Anna</w:t>
      </w:r>
      <w:proofErr w:type="spellEnd"/>
    </w:p>
    <w:p w14:paraId="6CDF13D0" w14:textId="77777777" w:rsidR="00FF095E" w:rsidRPr="00FF095E" w:rsidRDefault="00FF095E" w:rsidP="00FF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803C7" w14:textId="77777777" w:rsidR="00FF095E" w:rsidRPr="00FF095E" w:rsidRDefault="00FF095E" w:rsidP="00FF0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F095E">
        <w:rPr>
          <w:rFonts w:ascii="Times New Roman" w:hAnsi="Times New Roman" w:cs="Times New Roman"/>
          <w:b/>
          <w:sz w:val="32"/>
          <w:szCs w:val="32"/>
          <w:lang w:val="en-US"/>
        </w:rPr>
        <w:t xml:space="preserve">EXPERIMENTAL VERIFICATION </w:t>
      </w:r>
    </w:p>
    <w:p w14:paraId="5F85D4D0" w14:textId="77777777" w:rsidR="00FF095E" w:rsidRPr="00FF095E" w:rsidRDefault="00FF095E" w:rsidP="00FF0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F095E">
        <w:rPr>
          <w:rFonts w:ascii="Times New Roman" w:hAnsi="Times New Roman" w:cs="Times New Roman"/>
          <w:b/>
          <w:sz w:val="32"/>
          <w:szCs w:val="32"/>
          <w:lang w:val="en-US"/>
        </w:rPr>
        <w:t xml:space="preserve">OF EFFICIENCY OF FORMATION </w:t>
      </w:r>
    </w:p>
    <w:p w14:paraId="2C422281" w14:textId="77777777" w:rsidR="00FF095E" w:rsidRPr="00FF095E" w:rsidRDefault="00FF095E" w:rsidP="00FF0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F095E">
        <w:rPr>
          <w:rFonts w:ascii="Times New Roman" w:hAnsi="Times New Roman" w:cs="Times New Roman"/>
          <w:b/>
          <w:sz w:val="32"/>
          <w:szCs w:val="32"/>
          <w:lang w:val="en-US"/>
        </w:rPr>
        <w:t>OF PROFESSIONAL COMPETENCE OF STUDENTS</w:t>
      </w:r>
    </w:p>
    <w:p w14:paraId="00327AC5" w14:textId="77777777" w:rsidR="00FF095E" w:rsidRPr="00FF095E" w:rsidRDefault="00FF095E" w:rsidP="00FF09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B9C8B1E" w14:textId="77777777" w:rsidR="00FF095E" w:rsidRPr="002F44F1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95E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Annotation.</w:t>
      </w:r>
      <w:r w:rsidRPr="00FF095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Text</w:t>
      </w:r>
      <w:r w:rsidRPr="002F4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095E">
        <w:rPr>
          <w:rFonts w:ascii="Times New Roman" w:hAnsi="Times New Roman" w:cs="Times New Roman"/>
          <w:i/>
          <w:sz w:val="28"/>
          <w:szCs w:val="28"/>
          <w:lang w:val="en-US"/>
        </w:rPr>
        <w:t>annotations</w:t>
      </w:r>
      <w:r w:rsidRPr="002F44F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F095E">
        <w:rPr>
          <w:rFonts w:ascii="Times New Roman" w:hAnsi="Times New Roman" w:cs="Times New Roman"/>
          <w:i/>
          <w:sz w:val="28"/>
          <w:szCs w:val="28"/>
          <w:lang w:val="en-US"/>
        </w:rPr>
        <w:t>lines</w:t>
      </w:r>
      <w:r w:rsidRPr="002F44F1">
        <w:rPr>
          <w:rFonts w:ascii="Times New Roman" w:hAnsi="Times New Roman" w:cs="Times New Roman"/>
          <w:i/>
          <w:sz w:val="28"/>
          <w:szCs w:val="28"/>
        </w:rPr>
        <w:t xml:space="preserve"> 3-5)</w:t>
      </w:r>
    </w:p>
    <w:p w14:paraId="2F91D68B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095E">
        <w:rPr>
          <w:rFonts w:ascii="Times New Roman" w:hAnsi="Times New Roman" w:cs="Times New Roman"/>
          <w:b/>
          <w:i/>
          <w:sz w:val="28"/>
          <w:szCs w:val="28"/>
        </w:rPr>
        <w:t>Keywords</w:t>
      </w:r>
      <w:proofErr w:type="spellEnd"/>
      <w:r w:rsidRPr="00FF09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F095E">
        <w:rPr>
          <w:rFonts w:ascii="Times New Roman" w:hAnsi="Times New Roman" w:cs="Times New Roman"/>
          <w:i/>
          <w:sz w:val="28"/>
          <w:szCs w:val="28"/>
        </w:rPr>
        <w:t xml:space="preserve"> 4-5 </w:t>
      </w:r>
      <w:proofErr w:type="spellStart"/>
      <w:r w:rsidRPr="00FF095E">
        <w:rPr>
          <w:rFonts w:ascii="Times New Roman" w:hAnsi="Times New Roman" w:cs="Times New Roman"/>
          <w:i/>
          <w:sz w:val="28"/>
          <w:szCs w:val="28"/>
        </w:rPr>
        <w:t>keywords</w:t>
      </w:r>
      <w:proofErr w:type="spellEnd"/>
    </w:p>
    <w:p w14:paraId="08E04FCB" w14:textId="77777777" w:rsidR="00FF095E" w:rsidRPr="00FF095E" w:rsidRDefault="00FF095E" w:rsidP="00FF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1C230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095E">
        <w:rPr>
          <w:rFonts w:ascii="Times New Roman" w:hAnsi="Times New Roman" w:cs="Times New Roman"/>
          <w:sz w:val="32"/>
          <w:szCs w:val="32"/>
        </w:rPr>
        <w:t>Текст статьи (в тексте статьи должны быть выделены основные ее структурные блоки: постановка проблемы, анализ последних исследований и публикаций, цель статьи, изложение основного материала, выводы и перспективы дальнейших исследований).</w:t>
      </w:r>
    </w:p>
    <w:p w14:paraId="6163820E" w14:textId="77777777" w:rsidR="00FF095E" w:rsidRPr="00FF095E" w:rsidRDefault="00FF095E" w:rsidP="00FF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12C07" w14:textId="77777777" w:rsidR="00FF095E" w:rsidRPr="00FF095E" w:rsidRDefault="00FF095E" w:rsidP="00FF0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95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1382D353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5E">
        <w:rPr>
          <w:rFonts w:ascii="Times New Roman" w:hAnsi="Times New Roman" w:cs="Times New Roman"/>
          <w:sz w:val="28"/>
          <w:szCs w:val="28"/>
        </w:rPr>
        <w:t xml:space="preserve">1. Тархан Л.З. Модель формирования предметно-практических компетенций в условиях практического (производственного) обучения будущих педагогов профессионального обучения / Л.З. Тархан, Э.А. </w:t>
      </w:r>
      <w:proofErr w:type="spellStart"/>
      <w:r w:rsidRPr="00FF095E">
        <w:rPr>
          <w:rFonts w:ascii="Times New Roman" w:hAnsi="Times New Roman" w:cs="Times New Roman"/>
          <w:sz w:val="28"/>
          <w:szCs w:val="28"/>
        </w:rPr>
        <w:t>Ислямова</w:t>
      </w:r>
      <w:proofErr w:type="spellEnd"/>
      <w:r w:rsidRPr="00FF095E">
        <w:rPr>
          <w:rFonts w:ascii="Times New Roman" w:hAnsi="Times New Roman" w:cs="Times New Roman"/>
          <w:sz w:val="28"/>
          <w:szCs w:val="28"/>
        </w:rPr>
        <w:t xml:space="preserve"> // КАНТ. Педагогические науки. – 2020. – № 4 (33). – С. 337–343.</w:t>
      </w:r>
    </w:p>
    <w:p w14:paraId="1CF1D545" w14:textId="77777777" w:rsidR="00FF095E" w:rsidRP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5E">
        <w:rPr>
          <w:rFonts w:ascii="Times New Roman" w:hAnsi="Times New Roman" w:cs="Times New Roman"/>
          <w:sz w:val="28"/>
          <w:szCs w:val="28"/>
        </w:rPr>
        <w:t>2.</w:t>
      </w:r>
      <w:r w:rsidRPr="00FF095E">
        <w:t> </w:t>
      </w:r>
      <w:proofErr w:type="spellStart"/>
      <w:r w:rsidRPr="00FF095E">
        <w:rPr>
          <w:rFonts w:ascii="Times New Roman" w:hAnsi="Times New Roman" w:cs="Times New Roman"/>
          <w:sz w:val="28"/>
          <w:szCs w:val="28"/>
        </w:rPr>
        <w:t>Гайнеев</w:t>
      </w:r>
      <w:proofErr w:type="spellEnd"/>
      <w:r w:rsidRPr="00FF095E">
        <w:rPr>
          <w:rFonts w:ascii="Times New Roman" w:hAnsi="Times New Roman" w:cs="Times New Roman"/>
          <w:sz w:val="28"/>
          <w:szCs w:val="28"/>
        </w:rPr>
        <w:t xml:space="preserve"> Э.Р. Формирование рационализаторских умений будущих педагогов практического обучения / Э.Р. </w:t>
      </w:r>
      <w:proofErr w:type="spellStart"/>
      <w:r w:rsidRPr="00FF095E">
        <w:rPr>
          <w:rFonts w:ascii="Times New Roman" w:hAnsi="Times New Roman" w:cs="Times New Roman"/>
          <w:sz w:val="28"/>
          <w:szCs w:val="28"/>
        </w:rPr>
        <w:t>Гайнеев</w:t>
      </w:r>
      <w:proofErr w:type="spellEnd"/>
      <w:r w:rsidRPr="00FF095E">
        <w:rPr>
          <w:rFonts w:ascii="Times New Roman" w:hAnsi="Times New Roman" w:cs="Times New Roman"/>
          <w:sz w:val="28"/>
          <w:szCs w:val="28"/>
        </w:rPr>
        <w:t xml:space="preserve"> // Педагогический эксперимент: подходы и </w:t>
      </w:r>
      <w:proofErr w:type="gramStart"/>
      <w:r w:rsidRPr="00FF095E">
        <w:rPr>
          <w:rFonts w:ascii="Times New Roman" w:hAnsi="Times New Roman" w:cs="Times New Roman"/>
          <w:sz w:val="28"/>
          <w:szCs w:val="28"/>
        </w:rPr>
        <w:t>проблемы :</w:t>
      </w:r>
      <w:proofErr w:type="gramEnd"/>
      <w:r w:rsidRPr="00FF095E">
        <w:rPr>
          <w:rFonts w:ascii="Times New Roman" w:hAnsi="Times New Roman" w:cs="Times New Roman"/>
          <w:sz w:val="28"/>
          <w:szCs w:val="28"/>
        </w:rPr>
        <w:t xml:space="preserve"> сборник научных трудов. Выпуск 8. – </w:t>
      </w:r>
      <w:proofErr w:type="gramStart"/>
      <w:r w:rsidRPr="00FF095E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FF095E">
        <w:rPr>
          <w:rFonts w:ascii="Times New Roman" w:hAnsi="Times New Roman" w:cs="Times New Roman"/>
          <w:sz w:val="28"/>
          <w:szCs w:val="28"/>
        </w:rPr>
        <w:t xml:space="preserve"> РИО КИПУ имени </w:t>
      </w:r>
      <w:proofErr w:type="spellStart"/>
      <w:r w:rsidRPr="00FF095E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Pr="00FF095E">
        <w:rPr>
          <w:rFonts w:ascii="Times New Roman" w:hAnsi="Times New Roman" w:cs="Times New Roman"/>
          <w:sz w:val="28"/>
          <w:szCs w:val="28"/>
        </w:rPr>
        <w:t xml:space="preserve"> Якубова, 2022. – С. 45–54.</w:t>
      </w:r>
    </w:p>
    <w:p w14:paraId="048F81CD" w14:textId="77777777" w:rsidR="00FF095E" w:rsidRDefault="00FF095E" w:rsidP="00FF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5E">
        <w:rPr>
          <w:rFonts w:ascii="Times New Roman" w:hAnsi="Times New Roman" w:cs="Times New Roman"/>
          <w:sz w:val="28"/>
          <w:szCs w:val="28"/>
        </w:rPr>
        <w:t xml:space="preserve">3. Андрюхина Л.М. Креативность, креативный капитал и креативные практики в </w:t>
      </w:r>
      <w:proofErr w:type="gramStart"/>
      <w:r w:rsidRPr="00FF095E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FF095E">
        <w:rPr>
          <w:rFonts w:ascii="Times New Roman" w:hAnsi="Times New Roman" w:cs="Times New Roman"/>
          <w:sz w:val="28"/>
          <w:szCs w:val="28"/>
        </w:rPr>
        <w:t xml:space="preserve"> монография / Л.М. Андрюхина ; под ред. А.Г. Кислова. – </w:t>
      </w:r>
      <w:proofErr w:type="gramStart"/>
      <w:r w:rsidRPr="00FF095E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FF095E">
        <w:rPr>
          <w:rFonts w:ascii="Times New Roman" w:hAnsi="Times New Roman" w:cs="Times New Roman"/>
          <w:sz w:val="28"/>
          <w:szCs w:val="28"/>
        </w:rPr>
        <w:t xml:space="preserve"> Изд-во Рос. гос. проф.-пед. ун-та, 2019. – 238 с.</w:t>
      </w:r>
    </w:p>
    <w:p w14:paraId="10733EC3" w14:textId="77777777" w:rsidR="00FF095E" w:rsidRPr="00404F4A" w:rsidRDefault="00FF095E" w:rsidP="000D5838">
      <w:pPr>
        <w:spacing w:after="0" w:line="228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FF095E" w:rsidRPr="00404F4A" w:rsidSect="00536480">
      <w:footerReference w:type="even" r:id="rId30"/>
      <w:pgSz w:w="11906" w:h="16838"/>
      <w:pgMar w:top="851" w:right="851" w:bottom="851" w:left="851" w:header="709" w:footer="709" w:gutter="0"/>
      <w:cols w:space="4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6232" w14:textId="77777777" w:rsidR="00223D45" w:rsidRDefault="00223D45">
      <w:pPr>
        <w:spacing w:after="0" w:line="240" w:lineRule="auto"/>
      </w:pPr>
      <w:r>
        <w:separator/>
      </w:r>
    </w:p>
  </w:endnote>
  <w:endnote w:type="continuationSeparator" w:id="0">
    <w:p w14:paraId="6D5951E2" w14:textId="77777777" w:rsidR="00223D45" w:rsidRDefault="0022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5E0E" w14:textId="77777777" w:rsidR="000F1BD1" w:rsidRDefault="008E1089" w:rsidP="000F1BD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F1BD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F1BD1">
      <w:rPr>
        <w:rStyle w:val="af0"/>
        <w:noProof/>
      </w:rPr>
      <w:t>1</w:t>
    </w:r>
    <w:r>
      <w:rPr>
        <w:rStyle w:val="af0"/>
      </w:rPr>
      <w:fldChar w:fldCharType="end"/>
    </w:r>
  </w:p>
  <w:p w14:paraId="006D01DA" w14:textId="77777777" w:rsidR="000F1BD1" w:rsidRDefault="000F1BD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41C8C" w14:textId="77777777" w:rsidR="00223D45" w:rsidRDefault="00223D45">
      <w:pPr>
        <w:spacing w:after="0" w:line="240" w:lineRule="auto"/>
      </w:pPr>
      <w:r>
        <w:separator/>
      </w:r>
    </w:p>
  </w:footnote>
  <w:footnote w:type="continuationSeparator" w:id="0">
    <w:p w14:paraId="52209D75" w14:textId="77777777" w:rsidR="00223D45" w:rsidRDefault="0022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1EE"/>
    <w:multiLevelType w:val="hybridMultilevel"/>
    <w:tmpl w:val="878C9932"/>
    <w:lvl w:ilvl="0" w:tplc="AF54A5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20B2"/>
    <w:multiLevelType w:val="hybridMultilevel"/>
    <w:tmpl w:val="F394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139A"/>
    <w:multiLevelType w:val="hybridMultilevel"/>
    <w:tmpl w:val="6AE2CD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5DE1E1C"/>
    <w:multiLevelType w:val="multilevel"/>
    <w:tmpl w:val="7F44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F42B82"/>
    <w:multiLevelType w:val="hybridMultilevel"/>
    <w:tmpl w:val="AAE2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16368"/>
    <w:multiLevelType w:val="hybridMultilevel"/>
    <w:tmpl w:val="500EB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AC6F0A"/>
    <w:multiLevelType w:val="multilevel"/>
    <w:tmpl w:val="3C40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91B32"/>
    <w:multiLevelType w:val="hybridMultilevel"/>
    <w:tmpl w:val="255CC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10AD9"/>
    <w:multiLevelType w:val="hybridMultilevel"/>
    <w:tmpl w:val="CF3C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53966"/>
    <w:multiLevelType w:val="hybridMultilevel"/>
    <w:tmpl w:val="84565572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604C1550"/>
    <w:multiLevelType w:val="hybridMultilevel"/>
    <w:tmpl w:val="9BA8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5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627650">
    <w:abstractNumId w:val="6"/>
  </w:num>
  <w:num w:numId="3" w16cid:durableId="990138077">
    <w:abstractNumId w:val="5"/>
  </w:num>
  <w:num w:numId="4" w16cid:durableId="219367257">
    <w:abstractNumId w:val="2"/>
  </w:num>
  <w:num w:numId="5" w16cid:durableId="77606459">
    <w:abstractNumId w:val="0"/>
  </w:num>
  <w:num w:numId="6" w16cid:durableId="1661687883">
    <w:abstractNumId w:val="9"/>
  </w:num>
  <w:num w:numId="7" w16cid:durableId="461656679">
    <w:abstractNumId w:val="7"/>
  </w:num>
  <w:num w:numId="8" w16cid:durableId="2067027726">
    <w:abstractNumId w:val="10"/>
  </w:num>
  <w:num w:numId="9" w16cid:durableId="110630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0075871">
    <w:abstractNumId w:val="4"/>
  </w:num>
  <w:num w:numId="11" w16cid:durableId="1420833228">
    <w:abstractNumId w:val="8"/>
  </w:num>
  <w:num w:numId="12" w16cid:durableId="29526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6B"/>
    <w:rsid w:val="00000E66"/>
    <w:rsid w:val="00014A29"/>
    <w:rsid w:val="00023794"/>
    <w:rsid w:val="000277E9"/>
    <w:rsid w:val="000457DA"/>
    <w:rsid w:val="00057992"/>
    <w:rsid w:val="000604FA"/>
    <w:rsid w:val="00064ECF"/>
    <w:rsid w:val="000800BE"/>
    <w:rsid w:val="0009166F"/>
    <w:rsid w:val="000A0A29"/>
    <w:rsid w:val="000B230F"/>
    <w:rsid w:val="000B238A"/>
    <w:rsid w:val="000B4EE9"/>
    <w:rsid w:val="000C03F3"/>
    <w:rsid w:val="000C71C9"/>
    <w:rsid w:val="000D2C3A"/>
    <w:rsid w:val="000D522B"/>
    <w:rsid w:val="000D5838"/>
    <w:rsid w:val="000D7B33"/>
    <w:rsid w:val="000E40A2"/>
    <w:rsid w:val="000E4DEE"/>
    <w:rsid w:val="000E696D"/>
    <w:rsid w:val="000F1BD1"/>
    <w:rsid w:val="00116EA3"/>
    <w:rsid w:val="00127358"/>
    <w:rsid w:val="00157027"/>
    <w:rsid w:val="0016507F"/>
    <w:rsid w:val="0016638B"/>
    <w:rsid w:val="001668AB"/>
    <w:rsid w:val="001826B9"/>
    <w:rsid w:val="00184E2D"/>
    <w:rsid w:val="00184E58"/>
    <w:rsid w:val="001958DB"/>
    <w:rsid w:val="001978E6"/>
    <w:rsid w:val="001A7420"/>
    <w:rsid w:val="001B7FA9"/>
    <w:rsid w:val="001C56C5"/>
    <w:rsid w:val="001E270C"/>
    <w:rsid w:val="001E7CB3"/>
    <w:rsid w:val="001F16D1"/>
    <w:rsid w:val="001F2317"/>
    <w:rsid w:val="001F2324"/>
    <w:rsid w:val="001F2BF1"/>
    <w:rsid w:val="001F5AF5"/>
    <w:rsid w:val="001F7F87"/>
    <w:rsid w:val="00211A1F"/>
    <w:rsid w:val="00211C40"/>
    <w:rsid w:val="002137A4"/>
    <w:rsid w:val="00213E36"/>
    <w:rsid w:val="00213FA2"/>
    <w:rsid w:val="00214F03"/>
    <w:rsid w:val="00223D45"/>
    <w:rsid w:val="00224D1F"/>
    <w:rsid w:val="00230387"/>
    <w:rsid w:val="002344FB"/>
    <w:rsid w:val="002519B2"/>
    <w:rsid w:val="00255BCD"/>
    <w:rsid w:val="002621E4"/>
    <w:rsid w:val="002677C0"/>
    <w:rsid w:val="00273C15"/>
    <w:rsid w:val="00277DD2"/>
    <w:rsid w:val="002802B3"/>
    <w:rsid w:val="002943BD"/>
    <w:rsid w:val="002A0996"/>
    <w:rsid w:val="002A7F47"/>
    <w:rsid w:val="002B5BD0"/>
    <w:rsid w:val="002C0A2D"/>
    <w:rsid w:val="002C3F6C"/>
    <w:rsid w:val="002D7A89"/>
    <w:rsid w:val="002E3C6B"/>
    <w:rsid w:val="002F0F85"/>
    <w:rsid w:val="002F44F1"/>
    <w:rsid w:val="00301ECD"/>
    <w:rsid w:val="00303761"/>
    <w:rsid w:val="0031052C"/>
    <w:rsid w:val="00330009"/>
    <w:rsid w:val="00335D3C"/>
    <w:rsid w:val="00341565"/>
    <w:rsid w:val="00350197"/>
    <w:rsid w:val="003513F4"/>
    <w:rsid w:val="003650B1"/>
    <w:rsid w:val="003751A2"/>
    <w:rsid w:val="003812A8"/>
    <w:rsid w:val="00390F80"/>
    <w:rsid w:val="00391E5A"/>
    <w:rsid w:val="00396B3B"/>
    <w:rsid w:val="003975A0"/>
    <w:rsid w:val="003A0528"/>
    <w:rsid w:val="003A0C03"/>
    <w:rsid w:val="003A1B50"/>
    <w:rsid w:val="003A4418"/>
    <w:rsid w:val="003A5BAF"/>
    <w:rsid w:val="003A7F33"/>
    <w:rsid w:val="003B0201"/>
    <w:rsid w:val="003B29C7"/>
    <w:rsid w:val="003B2FC7"/>
    <w:rsid w:val="003B6D0D"/>
    <w:rsid w:val="003C0777"/>
    <w:rsid w:val="003C1CE5"/>
    <w:rsid w:val="003C1FE8"/>
    <w:rsid w:val="003D6B17"/>
    <w:rsid w:val="003E0ECC"/>
    <w:rsid w:val="003E5A4E"/>
    <w:rsid w:val="003F3B15"/>
    <w:rsid w:val="003F3DF4"/>
    <w:rsid w:val="00402B8C"/>
    <w:rsid w:val="00404F4A"/>
    <w:rsid w:val="00421E28"/>
    <w:rsid w:val="00422D79"/>
    <w:rsid w:val="00431EBC"/>
    <w:rsid w:val="00436BA8"/>
    <w:rsid w:val="004376FB"/>
    <w:rsid w:val="00450942"/>
    <w:rsid w:val="0045325C"/>
    <w:rsid w:val="004626F6"/>
    <w:rsid w:val="004648A1"/>
    <w:rsid w:val="004921F6"/>
    <w:rsid w:val="00493C38"/>
    <w:rsid w:val="004A605F"/>
    <w:rsid w:val="004D2CB7"/>
    <w:rsid w:val="004F3F23"/>
    <w:rsid w:val="0050643A"/>
    <w:rsid w:val="005229A9"/>
    <w:rsid w:val="005274B1"/>
    <w:rsid w:val="005324A8"/>
    <w:rsid w:val="00536480"/>
    <w:rsid w:val="00536576"/>
    <w:rsid w:val="005419FE"/>
    <w:rsid w:val="005424C9"/>
    <w:rsid w:val="00545113"/>
    <w:rsid w:val="00552F27"/>
    <w:rsid w:val="00553D89"/>
    <w:rsid w:val="00555625"/>
    <w:rsid w:val="00585E1B"/>
    <w:rsid w:val="005A4EAB"/>
    <w:rsid w:val="005B4A59"/>
    <w:rsid w:val="005C1BC9"/>
    <w:rsid w:val="005D3DD8"/>
    <w:rsid w:val="005D5000"/>
    <w:rsid w:val="005D5988"/>
    <w:rsid w:val="005D7666"/>
    <w:rsid w:val="005E5C22"/>
    <w:rsid w:val="005F1AAF"/>
    <w:rsid w:val="005F60D3"/>
    <w:rsid w:val="00601FF7"/>
    <w:rsid w:val="00604905"/>
    <w:rsid w:val="0061648E"/>
    <w:rsid w:val="0063151C"/>
    <w:rsid w:val="00641581"/>
    <w:rsid w:val="00650A37"/>
    <w:rsid w:val="00657533"/>
    <w:rsid w:val="00657AD4"/>
    <w:rsid w:val="00660BE9"/>
    <w:rsid w:val="00661B18"/>
    <w:rsid w:val="00673A9E"/>
    <w:rsid w:val="00676DD4"/>
    <w:rsid w:val="00682732"/>
    <w:rsid w:val="006903C2"/>
    <w:rsid w:val="00697C23"/>
    <w:rsid w:val="006B57E0"/>
    <w:rsid w:val="006B7829"/>
    <w:rsid w:val="006E118D"/>
    <w:rsid w:val="006F1885"/>
    <w:rsid w:val="0070227A"/>
    <w:rsid w:val="007100BF"/>
    <w:rsid w:val="00710B07"/>
    <w:rsid w:val="007202B7"/>
    <w:rsid w:val="00747D1B"/>
    <w:rsid w:val="00750BFA"/>
    <w:rsid w:val="0075248A"/>
    <w:rsid w:val="007600AD"/>
    <w:rsid w:val="0077444C"/>
    <w:rsid w:val="00774A1C"/>
    <w:rsid w:val="00774FDE"/>
    <w:rsid w:val="00790514"/>
    <w:rsid w:val="007940F6"/>
    <w:rsid w:val="00795EEF"/>
    <w:rsid w:val="007A3AC7"/>
    <w:rsid w:val="00802A1F"/>
    <w:rsid w:val="00804963"/>
    <w:rsid w:val="008116FD"/>
    <w:rsid w:val="00825617"/>
    <w:rsid w:val="00826AF9"/>
    <w:rsid w:val="00827280"/>
    <w:rsid w:val="008335CC"/>
    <w:rsid w:val="00841F37"/>
    <w:rsid w:val="00850707"/>
    <w:rsid w:val="00874FB5"/>
    <w:rsid w:val="00882E41"/>
    <w:rsid w:val="00883233"/>
    <w:rsid w:val="008B00DC"/>
    <w:rsid w:val="008B2BB9"/>
    <w:rsid w:val="008E1089"/>
    <w:rsid w:val="008E5C40"/>
    <w:rsid w:val="00902DC0"/>
    <w:rsid w:val="00907842"/>
    <w:rsid w:val="00915C13"/>
    <w:rsid w:val="00932A18"/>
    <w:rsid w:val="00937A3F"/>
    <w:rsid w:val="0094619E"/>
    <w:rsid w:val="009618B7"/>
    <w:rsid w:val="00970FB5"/>
    <w:rsid w:val="009849E6"/>
    <w:rsid w:val="00993A41"/>
    <w:rsid w:val="009B3D53"/>
    <w:rsid w:val="009B4C3D"/>
    <w:rsid w:val="009C6B79"/>
    <w:rsid w:val="009D6A07"/>
    <w:rsid w:val="009E04AF"/>
    <w:rsid w:val="009E3C72"/>
    <w:rsid w:val="009F6AB3"/>
    <w:rsid w:val="00A13D3F"/>
    <w:rsid w:val="00A1471B"/>
    <w:rsid w:val="00A24C3C"/>
    <w:rsid w:val="00A25A7D"/>
    <w:rsid w:val="00A26199"/>
    <w:rsid w:val="00A35893"/>
    <w:rsid w:val="00A420DE"/>
    <w:rsid w:val="00A52503"/>
    <w:rsid w:val="00A62AE8"/>
    <w:rsid w:val="00A653DE"/>
    <w:rsid w:val="00A92C1E"/>
    <w:rsid w:val="00A9473D"/>
    <w:rsid w:val="00AA1DB5"/>
    <w:rsid w:val="00AA7AB5"/>
    <w:rsid w:val="00AB1046"/>
    <w:rsid w:val="00AB6C76"/>
    <w:rsid w:val="00AD00B5"/>
    <w:rsid w:val="00AD6021"/>
    <w:rsid w:val="00AF2E9A"/>
    <w:rsid w:val="00B14E3D"/>
    <w:rsid w:val="00B20F3E"/>
    <w:rsid w:val="00B34B25"/>
    <w:rsid w:val="00B4092E"/>
    <w:rsid w:val="00B5782B"/>
    <w:rsid w:val="00B605BB"/>
    <w:rsid w:val="00B67884"/>
    <w:rsid w:val="00B71B70"/>
    <w:rsid w:val="00B827D7"/>
    <w:rsid w:val="00B978DE"/>
    <w:rsid w:val="00BA1851"/>
    <w:rsid w:val="00BA48CF"/>
    <w:rsid w:val="00BB36B0"/>
    <w:rsid w:val="00BC04AE"/>
    <w:rsid w:val="00BC3010"/>
    <w:rsid w:val="00BD227E"/>
    <w:rsid w:val="00BD3798"/>
    <w:rsid w:val="00BE0ABE"/>
    <w:rsid w:val="00BF54CE"/>
    <w:rsid w:val="00C12CAF"/>
    <w:rsid w:val="00C171CC"/>
    <w:rsid w:val="00C216A8"/>
    <w:rsid w:val="00C21C0D"/>
    <w:rsid w:val="00C45291"/>
    <w:rsid w:val="00C453A5"/>
    <w:rsid w:val="00C50F5C"/>
    <w:rsid w:val="00C6346D"/>
    <w:rsid w:val="00C74763"/>
    <w:rsid w:val="00C74AA9"/>
    <w:rsid w:val="00C835D9"/>
    <w:rsid w:val="00CA20D5"/>
    <w:rsid w:val="00CA4874"/>
    <w:rsid w:val="00CA5847"/>
    <w:rsid w:val="00CB051A"/>
    <w:rsid w:val="00CB27B5"/>
    <w:rsid w:val="00CB2809"/>
    <w:rsid w:val="00CB3299"/>
    <w:rsid w:val="00CB53A2"/>
    <w:rsid w:val="00CC0787"/>
    <w:rsid w:val="00CD4235"/>
    <w:rsid w:val="00CD62E4"/>
    <w:rsid w:val="00CD6FDD"/>
    <w:rsid w:val="00CE2512"/>
    <w:rsid w:val="00D02627"/>
    <w:rsid w:val="00D11D6D"/>
    <w:rsid w:val="00D1550E"/>
    <w:rsid w:val="00D20E35"/>
    <w:rsid w:val="00D31358"/>
    <w:rsid w:val="00D50D90"/>
    <w:rsid w:val="00D70DEF"/>
    <w:rsid w:val="00D7191A"/>
    <w:rsid w:val="00D865D9"/>
    <w:rsid w:val="00D961FF"/>
    <w:rsid w:val="00DA6529"/>
    <w:rsid w:val="00DC4D25"/>
    <w:rsid w:val="00DC6D86"/>
    <w:rsid w:val="00DC70C6"/>
    <w:rsid w:val="00DD2F37"/>
    <w:rsid w:val="00DD3D63"/>
    <w:rsid w:val="00DD60E2"/>
    <w:rsid w:val="00DE0BA0"/>
    <w:rsid w:val="00DE238C"/>
    <w:rsid w:val="00DF4AE5"/>
    <w:rsid w:val="00E021AB"/>
    <w:rsid w:val="00E10EE4"/>
    <w:rsid w:val="00E211B9"/>
    <w:rsid w:val="00E2650D"/>
    <w:rsid w:val="00E30C02"/>
    <w:rsid w:val="00E4408A"/>
    <w:rsid w:val="00E53B0A"/>
    <w:rsid w:val="00E62AA7"/>
    <w:rsid w:val="00E66DF1"/>
    <w:rsid w:val="00E70B0D"/>
    <w:rsid w:val="00E82D81"/>
    <w:rsid w:val="00E834CF"/>
    <w:rsid w:val="00E84E46"/>
    <w:rsid w:val="00E85600"/>
    <w:rsid w:val="00E9095E"/>
    <w:rsid w:val="00EB14B2"/>
    <w:rsid w:val="00EC1E5F"/>
    <w:rsid w:val="00EC233F"/>
    <w:rsid w:val="00ED5D8F"/>
    <w:rsid w:val="00EE0F77"/>
    <w:rsid w:val="00EE5B32"/>
    <w:rsid w:val="00EE5E65"/>
    <w:rsid w:val="00EE69C1"/>
    <w:rsid w:val="00F13BBE"/>
    <w:rsid w:val="00F15167"/>
    <w:rsid w:val="00F25C1A"/>
    <w:rsid w:val="00F30E85"/>
    <w:rsid w:val="00F3192D"/>
    <w:rsid w:val="00F32A01"/>
    <w:rsid w:val="00F41709"/>
    <w:rsid w:val="00F44DE5"/>
    <w:rsid w:val="00F50BC9"/>
    <w:rsid w:val="00F63A81"/>
    <w:rsid w:val="00F72720"/>
    <w:rsid w:val="00F92DBC"/>
    <w:rsid w:val="00F94BBD"/>
    <w:rsid w:val="00FA147E"/>
    <w:rsid w:val="00FA5421"/>
    <w:rsid w:val="00FA714E"/>
    <w:rsid w:val="00FB1436"/>
    <w:rsid w:val="00FB2635"/>
    <w:rsid w:val="00FB6230"/>
    <w:rsid w:val="00FE0B04"/>
    <w:rsid w:val="00FE52CE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015C4A6D"/>
  <w15:docId w15:val="{09F208C1-1905-428B-AB93-30CAE9CF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4C9"/>
  </w:style>
  <w:style w:type="paragraph" w:styleId="4">
    <w:name w:val="heading 4"/>
    <w:basedOn w:val="a"/>
    <w:next w:val="a"/>
    <w:link w:val="40"/>
    <w:qFormat/>
    <w:rsid w:val="005229A9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26B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5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33000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36576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55B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5B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55B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5B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55BCD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0D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D5838"/>
  </w:style>
  <w:style w:type="character" w:styleId="af0">
    <w:name w:val="page number"/>
    <w:basedOn w:val="a0"/>
    <w:rsid w:val="000D5838"/>
  </w:style>
  <w:style w:type="paragraph" w:styleId="af1">
    <w:name w:val="Title"/>
    <w:basedOn w:val="a"/>
    <w:next w:val="af2"/>
    <w:link w:val="af3"/>
    <w:qFormat/>
    <w:rsid w:val="00DD2F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Заголовок Знак"/>
    <w:basedOn w:val="a0"/>
    <w:link w:val="af1"/>
    <w:rsid w:val="00DD2F37"/>
    <w:rPr>
      <w:rFonts w:ascii="Times New Roman" w:eastAsia="Times New Roman" w:hAnsi="Times New Roman" w:cs="Times New Roman"/>
      <w:b/>
      <w:sz w:val="24"/>
      <w:szCs w:val="20"/>
    </w:rPr>
  </w:style>
  <w:style w:type="paragraph" w:styleId="af2">
    <w:name w:val="Subtitle"/>
    <w:basedOn w:val="a"/>
    <w:next w:val="a"/>
    <w:link w:val="af4"/>
    <w:uiPriority w:val="11"/>
    <w:qFormat/>
    <w:rsid w:val="00DD2F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DD2F37"/>
    <w:rPr>
      <w:rFonts w:eastAsiaTheme="minorEastAsia"/>
      <w:color w:val="5A5A5A" w:themeColor="text1" w:themeTint="A5"/>
      <w:spacing w:val="15"/>
    </w:rPr>
  </w:style>
  <w:style w:type="character" w:styleId="af5">
    <w:name w:val="Strong"/>
    <w:basedOn w:val="a0"/>
    <w:uiPriority w:val="22"/>
    <w:qFormat/>
    <w:rsid w:val="00DE0BA0"/>
    <w:rPr>
      <w:b/>
      <w:bCs/>
    </w:rPr>
  </w:style>
  <w:style w:type="paragraph" w:customStyle="1" w:styleId="af6">
    <w:name w:val="Содержимое таблицы"/>
    <w:basedOn w:val="a"/>
    <w:rsid w:val="00DE0B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No Spacing"/>
    <w:basedOn w:val="a"/>
    <w:uiPriority w:val="99"/>
    <w:qFormat/>
    <w:rsid w:val="00DE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53A5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5229A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Body Text Indent 3"/>
    <w:basedOn w:val="a"/>
    <w:link w:val="30"/>
    <w:rsid w:val="005229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229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">
    <w:name w:val="Основной текст с отступом 32"/>
    <w:basedOn w:val="a"/>
    <w:rsid w:val="005229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link w:val="af9"/>
    <w:uiPriority w:val="99"/>
    <w:unhideWhenUsed/>
    <w:rsid w:val="0067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бычный (Интернет) Знак"/>
    <w:link w:val="af8"/>
    <w:uiPriority w:val="99"/>
    <w:rsid w:val="00676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2F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A6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belca.isu.ru/course/view.php?id=3527" TargetMode="External"/><Relationship Id="rId26" Type="http://schemas.openxmlformats.org/officeDocument/2006/relationships/hyperlink" Target="https://belca.isu.ru/course/view.php?id=3527" TargetMode="External"/><Relationship Id="rId3" Type="http://schemas.openxmlformats.org/officeDocument/2006/relationships/styles" Target="styles.xml"/><Relationship Id="rId21" Type="http://schemas.openxmlformats.org/officeDocument/2006/relationships/hyperlink" Target="mailto:seminar.kafedratdshi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belca.isu.ru/course/view.php?id=3527" TargetMode="External"/><Relationship Id="rId25" Type="http://schemas.openxmlformats.org/officeDocument/2006/relationships/hyperlink" Target="mailto:belca@slovo.i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lca.isu.ru/" TargetMode="External"/><Relationship Id="rId20" Type="http://schemas.openxmlformats.org/officeDocument/2006/relationships/hyperlink" Target="https://belca.isu.ru/course/view.php?id=3527" TargetMode="External"/><Relationship Id="rId29" Type="http://schemas.openxmlformats.org/officeDocument/2006/relationships/hyperlink" Target="mailto:seminar.kafedratdsh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belca.isu.ru/course/view.php?id=352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ca.isu.ru/course/view.php?id=3527" TargetMode="External"/><Relationship Id="rId23" Type="http://schemas.openxmlformats.org/officeDocument/2006/relationships/hyperlink" Target="https://belca.isu.ru/course/view.php?id=3527" TargetMode="External"/><Relationship Id="rId28" Type="http://schemas.openxmlformats.org/officeDocument/2006/relationships/hyperlink" Target="https://pureportal.spbu.ru/ru/publications/(f000fe55-f856-40d4-9043-837031fe2f1c)/export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belca.isu.ru/course/view.php?id=352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8.jpeg"/><Relationship Id="rId27" Type="http://schemas.openxmlformats.org/officeDocument/2006/relationships/hyperlink" Target="http://teacode.com/online/udc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FBC2B-FBC4-4169-97EA-94BF20CC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9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Федосова</cp:lastModifiedBy>
  <cp:revision>208</cp:revision>
  <cp:lastPrinted>2024-04-01T00:31:00Z</cp:lastPrinted>
  <dcterms:created xsi:type="dcterms:W3CDTF">2021-07-05T13:17:00Z</dcterms:created>
  <dcterms:modified xsi:type="dcterms:W3CDTF">2024-08-31T10:35:00Z</dcterms:modified>
</cp:coreProperties>
</file>