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AA712D" w:rsidRPr="00AA712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социально-экономических дисциплин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12D" w:rsidRDefault="00142BEA" w:rsidP="00AA71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8"/>
          <w:szCs w:val="24"/>
        </w:rPr>
        <w:t xml:space="preserve">Дополнительная профессиональная программа </w:t>
      </w:r>
    </w:p>
    <w:p w:rsidR="00142BEA" w:rsidRPr="00DF7B5B" w:rsidRDefault="00142BEA" w:rsidP="00AA71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8"/>
          <w:szCs w:val="24"/>
        </w:rPr>
        <w:t>повышения квалификации</w:t>
      </w:r>
    </w:p>
    <w:p w:rsidR="00AA712D" w:rsidRPr="00AA712D" w:rsidRDefault="00AA712D" w:rsidP="00A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2D">
        <w:rPr>
          <w:rFonts w:ascii="Times New Roman" w:hAnsi="Times New Roman" w:cs="Times New Roman"/>
          <w:b/>
          <w:sz w:val="28"/>
          <w:szCs w:val="28"/>
        </w:rPr>
        <w:t xml:space="preserve">«История и философия науки»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142BEA" w:rsidRPr="00142BEA" w:rsidTr="00475574"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142BEA" w:rsidRPr="00475574" w:rsidRDefault="00475574" w:rsidP="005C6B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7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142BEA" w:rsidRPr="00142BEA" w:rsidTr="00475574">
        <w:trPr>
          <w:trHeight w:val="70"/>
        </w:trPr>
        <w:tc>
          <w:tcPr>
            <w:tcW w:w="2376" w:type="dxa"/>
          </w:tcPr>
          <w:p w:rsidR="00142BEA" w:rsidRPr="00142BEA" w:rsidRDefault="00142BEA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ДПОП рассчитана на сл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шателей, занима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следующим видом экономич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</w:t>
            </w:r>
          </w:p>
        </w:tc>
        <w:tc>
          <w:tcPr>
            <w:tcW w:w="7195" w:type="dxa"/>
            <w:shd w:val="clear" w:color="auto" w:fill="auto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EA" w:rsidRPr="00142BEA" w:rsidTr="00475574">
        <w:trPr>
          <w:trHeight w:val="181"/>
        </w:trPr>
        <w:tc>
          <w:tcPr>
            <w:tcW w:w="2376" w:type="dxa"/>
          </w:tcPr>
          <w:p w:rsidR="00942183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5574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шателей </w:t>
            </w:r>
          </w:p>
        </w:tc>
        <w:tc>
          <w:tcPr>
            <w:tcW w:w="7195" w:type="dxa"/>
            <w:shd w:val="clear" w:color="auto" w:fill="auto"/>
          </w:tcPr>
          <w:p w:rsidR="00142BEA" w:rsidRPr="00475574" w:rsidRDefault="00475574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вузов, ведущие занятия с аспирантами и прин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мающие кандидатский экзамен по дисциплине «История и фил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науки»; преподаватели вузов, желающие пройти повышение квалификации по данной тем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тике; аспиранты</w:t>
            </w:r>
          </w:p>
        </w:tc>
      </w:tr>
      <w:tr w:rsidR="00142BEA" w:rsidRPr="00142BEA" w:rsidTr="002C25D6">
        <w:trPr>
          <w:trHeight w:val="129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142BEA" w:rsidRPr="002C25D6" w:rsidRDefault="002C25D6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повышение профессионально-педагогического   мастерства   преподавателей   курса, обобщение  и  распространение инновационных технологий подготовки нау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ных кадров.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EA" w:rsidRPr="002C25D6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динамические процессы в науке;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зависимость науки от </w:t>
            </w:r>
            <w:proofErr w:type="spellStart"/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контекста;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содержание трансформации предмета науки, ее стру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методов и осно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проблем; 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важнейшими концепциями  истории и философии науки;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целостной научной картине м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ра.</w:t>
            </w:r>
          </w:p>
          <w:p w:rsidR="00142BEA" w:rsidRPr="002C25D6" w:rsidRDefault="00142BEA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 значимых каче</w:t>
            </w:r>
            <w:proofErr w:type="gramStart"/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</w:t>
            </w:r>
            <w:r w:rsidR="002C25D6"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C25D6"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еподавателей, участвующих в реализации программ аспирантуры.</w:t>
            </w:r>
          </w:p>
        </w:tc>
      </w:tr>
      <w:tr w:rsidR="00142BEA" w:rsidRPr="00142BEA" w:rsidTr="00A71BE5">
        <w:trPr>
          <w:trHeight w:val="315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142BEA" w:rsidRPr="00142BEA" w:rsidRDefault="00A71BE5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142BEA" w:rsidRPr="00142BEA" w:rsidTr="00DF7B5B">
        <w:trPr>
          <w:trHeight w:val="33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142BEA" w:rsidRPr="00142BEA" w:rsidTr="00DF7B5B">
        <w:trPr>
          <w:trHeight w:val="16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942183">
        <w:trPr>
          <w:trHeight w:val="70"/>
        </w:trPr>
        <w:tc>
          <w:tcPr>
            <w:tcW w:w="2376" w:type="dxa"/>
          </w:tcPr>
          <w:p w:rsidR="00142BEA" w:rsidRPr="00094E09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орган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затор КПК</w:t>
            </w:r>
          </w:p>
        </w:tc>
        <w:tc>
          <w:tcPr>
            <w:tcW w:w="7195" w:type="dxa"/>
            <w:shd w:val="clear" w:color="auto" w:fill="auto"/>
          </w:tcPr>
          <w:p w:rsidR="00142BEA" w:rsidRPr="007D22F8" w:rsidRDefault="007D22F8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зав. каф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 ПИ ИГУ</w:t>
            </w:r>
          </w:p>
        </w:tc>
      </w:tr>
      <w:tr w:rsidR="00142BEA" w:rsidRPr="00142BEA" w:rsidTr="00942183">
        <w:trPr>
          <w:trHeight w:val="70"/>
        </w:trPr>
        <w:tc>
          <w:tcPr>
            <w:tcW w:w="2376" w:type="dxa"/>
          </w:tcPr>
          <w:p w:rsidR="00142BEA" w:rsidRPr="00094E09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ватели</w:t>
            </w:r>
          </w:p>
        </w:tc>
        <w:tc>
          <w:tcPr>
            <w:tcW w:w="7195" w:type="dxa"/>
            <w:shd w:val="clear" w:color="auto" w:fill="auto"/>
          </w:tcPr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наук, зав. каф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дисциплин;</w:t>
            </w:r>
          </w:p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Буханцов</w:t>
            </w:r>
            <w:proofErr w:type="spell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В.В., канд. ист. наук, доцент</w:t>
            </w:r>
          </w:p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Лескинен</w:t>
            </w:r>
            <w:proofErr w:type="spell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М.И., канд. филос. наук, доцент;</w:t>
            </w:r>
          </w:p>
          <w:p w:rsidR="00094E09" w:rsidRPr="00094E09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Штыков Н.Н., канд. физ.-мат. наук, доцент</w:t>
            </w:r>
            <w:r>
              <w:t xml:space="preserve"> </w:t>
            </w:r>
          </w:p>
        </w:tc>
      </w:tr>
      <w:tr w:rsidR="00142BEA" w:rsidRPr="00142BEA" w:rsidTr="00DF7B5B">
        <w:trPr>
          <w:trHeight w:val="129"/>
        </w:trPr>
        <w:tc>
          <w:tcPr>
            <w:tcW w:w="2376" w:type="dxa"/>
          </w:tcPr>
          <w:p w:rsidR="00142BEA" w:rsidRPr="00142BEA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DF7B5B">
        <w:trPr>
          <w:trHeight w:val="70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8A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6D1EAF" w:rsidRPr="006D1EAF" w:rsidRDefault="006D1EAF" w:rsidP="006D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AF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</w:p>
    <w:p w:rsidR="006D1EAF" w:rsidRPr="002C25D6" w:rsidRDefault="00565339" w:rsidP="006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EAF" w:rsidRPr="002C25D6">
        <w:rPr>
          <w:rFonts w:ascii="Times New Roman" w:hAnsi="Times New Roman" w:cs="Times New Roman"/>
          <w:sz w:val="24"/>
          <w:szCs w:val="24"/>
        </w:rPr>
        <w:t>повышение профессионально-педагогического   мастерства   преподавателей   ку</w:t>
      </w:r>
      <w:r w:rsidR="006D1EAF" w:rsidRPr="002C25D6">
        <w:rPr>
          <w:rFonts w:ascii="Times New Roman" w:hAnsi="Times New Roman" w:cs="Times New Roman"/>
          <w:sz w:val="24"/>
          <w:szCs w:val="24"/>
        </w:rPr>
        <w:t>р</w:t>
      </w:r>
      <w:r w:rsidR="006D1EAF" w:rsidRPr="002C25D6">
        <w:rPr>
          <w:rFonts w:ascii="Times New Roman" w:hAnsi="Times New Roman" w:cs="Times New Roman"/>
          <w:sz w:val="24"/>
          <w:szCs w:val="24"/>
        </w:rPr>
        <w:t>са, обобщение  и  распространение инновационных технологий подготовки научных ка</w:t>
      </w:r>
      <w:r w:rsidR="006D1EAF" w:rsidRPr="002C25D6">
        <w:rPr>
          <w:rFonts w:ascii="Times New Roman" w:hAnsi="Times New Roman" w:cs="Times New Roman"/>
          <w:sz w:val="24"/>
          <w:szCs w:val="24"/>
        </w:rPr>
        <w:t>д</w:t>
      </w:r>
      <w:r w:rsidR="006D1EAF" w:rsidRPr="002C25D6">
        <w:rPr>
          <w:rFonts w:ascii="Times New Roman" w:hAnsi="Times New Roman" w:cs="Times New Roman"/>
          <w:sz w:val="24"/>
          <w:szCs w:val="24"/>
        </w:rPr>
        <w:t>ров.</w:t>
      </w:r>
      <w:r w:rsidR="006D1EAF" w:rsidRPr="002C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AF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вузов, ведущие занятия с аспирантами и прин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мающие кандидатский экзамен по дисциплине «История и философия науки»; преподав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вузов, желающие пройти повышение квалификации по данной тематике; аспира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565339" w:rsidRPr="006D1EAF" w:rsidRDefault="00565339" w:rsidP="00D220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AF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D1EAF">
        <w:rPr>
          <w:rFonts w:ascii="Times New Roman" w:hAnsi="Times New Roman" w:cs="Times New Roman"/>
          <w:sz w:val="24"/>
          <w:szCs w:val="24"/>
        </w:rPr>
        <w:t xml:space="preserve"> </w:t>
      </w:r>
      <w:r w:rsidR="00D220AA">
        <w:rPr>
          <w:rFonts w:ascii="Times New Roman" w:hAnsi="Times New Roman" w:cs="Times New Roman"/>
          <w:bCs/>
          <w:sz w:val="24"/>
          <w:szCs w:val="24"/>
        </w:rPr>
        <w:t>0,23</w:t>
      </w:r>
      <w:r w:rsidRPr="006D1EAF">
        <w:rPr>
          <w:rFonts w:ascii="Times New Roman" w:hAnsi="Times New Roman" w:cs="Times New Roman"/>
          <w:bCs/>
          <w:sz w:val="24"/>
          <w:szCs w:val="24"/>
        </w:rPr>
        <w:t xml:space="preserve"> месяца (</w:t>
      </w:r>
      <w:r w:rsidR="00D220AA">
        <w:rPr>
          <w:rFonts w:ascii="Times New Roman" w:hAnsi="Times New Roman" w:cs="Times New Roman"/>
          <w:bCs/>
          <w:sz w:val="24"/>
          <w:szCs w:val="24"/>
        </w:rPr>
        <w:t>72</w:t>
      </w:r>
      <w:r w:rsidRPr="006D1EAF">
        <w:rPr>
          <w:rFonts w:ascii="Times New Roman" w:hAnsi="Times New Roman" w:cs="Times New Roman"/>
          <w:bCs/>
          <w:sz w:val="24"/>
          <w:szCs w:val="24"/>
        </w:rPr>
        <w:t xml:space="preserve"> часа)</w:t>
      </w:r>
    </w:p>
    <w:p w:rsidR="00565339" w:rsidRPr="00565339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>без отрыва от производства</w:t>
      </w:r>
    </w:p>
    <w:p w:rsidR="00565339" w:rsidRPr="00565339" w:rsidRDefault="00565339" w:rsidP="00D220AA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D220A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D220A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142BEA"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20A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</w:t>
            </w:r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D55A47" w:rsidTr="00D220AA">
        <w:trPr>
          <w:trHeight w:val="292"/>
        </w:trPr>
        <w:tc>
          <w:tcPr>
            <w:tcW w:w="9508" w:type="dxa"/>
            <w:gridSpan w:val="6"/>
            <w:shd w:val="clear" w:color="auto" w:fill="auto"/>
            <w:vAlign w:val="center"/>
          </w:tcPr>
          <w:p w:rsidR="00142BEA" w:rsidRPr="00D55A47" w:rsidRDefault="00D220A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Основные научно-методологические подходы преподавания курса «Ист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рия и философия науки». Методика преподавания курса «История и философия науки»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1. Инновационные подходы в преп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давании философских дисци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лин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0AA" w:rsidRPr="00D55A47" w:rsidTr="00C87530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D220AA" w:rsidRPr="00D55A47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институционал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ных форм научной деятельности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0AA" w:rsidRPr="00D55A47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3. Подго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научных кадров. Ист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рическое развитие спос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бов трансля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научных знаний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тического мышления, тактики:  «Р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шаем пр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блему вм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сте»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D55A47" w:rsidTr="00D220AA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D55A47" w:rsidRDefault="00D220AA" w:rsidP="001668A5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D55A47">
              <w:rPr>
                <w:b/>
                <w:sz w:val="24"/>
                <w:szCs w:val="24"/>
              </w:rPr>
              <w:t>Модуль 2.  Общие проблемы философии науки. Наука в культуре современной ц</w:t>
            </w:r>
            <w:r w:rsidRPr="00D55A47">
              <w:rPr>
                <w:b/>
                <w:sz w:val="24"/>
                <w:szCs w:val="24"/>
              </w:rPr>
              <w:t>и</w:t>
            </w:r>
            <w:r w:rsidRPr="00D55A47">
              <w:rPr>
                <w:b/>
                <w:sz w:val="24"/>
                <w:szCs w:val="24"/>
              </w:rPr>
              <w:t>вил</w:t>
            </w:r>
            <w:r w:rsidRPr="00D55A47">
              <w:rPr>
                <w:b/>
                <w:sz w:val="24"/>
                <w:szCs w:val="24"/>
              </w:rPr>
              <w:t>и</w:t>
            </w:r>
            <w:r w:rsidRPr="00D55A47">
              <w:rPr>
                <w:b/>
                <w:sz w:val="24"/>
                <w:szCs w:val="24"/>
              </w:rPr>
              <w:t>зации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1. Традиционалистский и техноге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ный типы </w:t>
            </w:r>
            <w:proofErr w:type="spellStart"/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их базисные ценн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20AA" w:rsidRPr="00D55A47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41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2. Ценность научной раци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нальности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41A" w:rsidRPr="00D55A47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Объяснение, понимание, интерпретация в социальных и гуманитарных науках. Основные исследовательские программы социально-гуманитарных н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>Тема 1. Объяснение, понимание, интерпр</w:t>
            </w:r>
            <w:r w:rsidRPr="00D55A47">
              <w:rPr>
                <w:bCs/>
              </w:rPr>
              <w:t>е</w:t>
            </w:r>
            <w:r w:rsidRPr="00D55A47">
              <w:rPr>
                <w:bCs/>
              </w:rPr>
              <w:lastRenderedPageBreak/>
              <w:t>тация в социальных и гуманитарных на</w:t>
            </w:r>
            <w:r w:rsidRPr="00D55A47">
              <w:rPr>
                <w:bCs/>
              </w:rPr>
              <w:t>у</w:t>
            </w:r>
            <w:r w:rsidRPr="00D55A47">
              <w:rPr>
                <w:bCs/>
              </w:rPr>
              <w:t>ках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AA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lastRenderedPageBreak/>
              <w:t>Тема 2. Основные исследовательские пр</w:t>
            </w:r>
            <w:r w:rsidRPr="00D55A47">
              <w:rPr>
                <w:bCs/>
              </w:rPr>
              <w:t>о</w:t>
            </w:r>
            <w:r w:rsidRPr="00D55A47">
              <w:rPr>
                <w:bCs/>
              </w:rPr>
              <w:t>граммы СГН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541A" w:rsidRPr="00AA5A46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с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 xml:space="preserve">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41A" w:rsidRPr="00D55A47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Основные задачи и принципы формирования раздела «Ист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рия науки»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1. Историческая изменчивость мех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низмов порождения н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учного знания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2. Развитие оснований науки под влиянием новых те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41A" w:rsidRPr="00D55A47" w:rsidTr="00F46F64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Философские проблемы социально-гуманитарных наук и их место в н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учно-исследовательской де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аспирантов</w:t>
            </w:r>
          </w:p>
        </w:tc>
      </w:tr>
      <w:tr w:rsidR="00F5541A" w:rsidRPr="00D55A47" w:rsidTr="001D1AFF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t xml:space="preserve">Тема 1. </w:t>
            </w:r>
            <w:proofErr w:type="spellStart"/>
            <w:r w:rsidRPr="00D55A47">
              <w:rPr>
                <w:bCs/>
              </w:rPr>
              <w:t>Коммуник</w:t>
            </w:r>
            <w:r w:rsidRPr="00D55A47">
              <w:rPr>
                <w:bCs/>
              </w:rPr>
              <w:t>а</w:t>
            </w:r>
            <w:r w:rsidRPr="00D55A47">
              <w:rPr>
                <w:bCs/>
              </w:rPr>
              <w:t>тивность</w:t>
            </w:r>
            <w:proofErr w:type="spellEnd"/>
            <w:r w:rsidRPr="00D55A47">
              <w:rPr>
                <w:bCs/>
              </w:rPr>
              <w:t xml:space="preserve"> в науках об обществе и культуре: методологические следствия и императ</w:t>
            </w:r>
            <w:r w:rsidRPr="00D55A47">
              <w:rPr>
                <w:bCs/>
              </w:rPr>
              <w:t>и</w:t>
            </w:r>
            <w:r w:rsidRPr="00D55A47">
              <w:rPr>
                <w:bCs/>
              </w:rPr>
              <w:t>вы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55A47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Дисциплинарная структура и роль с</w:t>
            </w:r>
            <w:r w:rsidRPr="00D55A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циально-гуманитарных наук в процессе социальных трансформ</w:t>
            </w:r>
            <w:r w:rsidRPr="00D55A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B47C5E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с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 xml:space="preserve">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41A" w:rsidRPr="00142BE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142BEA" w:rsidRDefault="00BD1050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142BEA" w:rsidRDefault="00BD1050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69F"/>
    <w:multiLevelType w:val="hybridMultilevel"/>
    <w:tmpl w:val="5E461272"/>
    <w:lvl w:ilvl="0" w:tplc="CFB62B6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BEA"/>
    <w:rsid w:val="0006530E"/>
    <w:rsid w:val="00094E09"/>
    <w:rsid w:val="00142BEA"/>
    <w:rsid w:val="001668A5"/>
    <w:rsid w:val="00170ED6"/>
    <w:rsid w:val="00183951"/>
    <w:rsid w:val="00244DFA"/>
    <w:rsid w:val="00266026"/>
    <w:rsid w:val="002B47D4"/>
    <w:rsid w:val="002C25D6"/>
    <w:rsid w:val="00384A08"/>
    <w:rsid w:val="003B2BAA"/>
    <w:rsid w:val="00475574"/>
    <w:rsid w:val="00565339"/>
    <w:rsid w:val="005A5537"/>
    <w:rsid w:val="005B5953"/>
    <w:rsid w:val="005C6B9B"/>
    <w:rsid w:val="006D1EAF"/>
    <w:rsid w:val="007D22F8"/>
    <w:rsid w:val="008A6A8B"/>
    <w:rsid w:val="008F2987"/>
    <w:rsid w:val="00942183"/>
    <w:rsid w:val="00981CB7"/>
    <w:rsid w:val="009D46C3"/>
    <w:rsid w:val="00A71BE5"/>
    <w:rsid w:val="00AA5A46"/>
    <w:rsid w:val="00AA712D"/>
    <w:rsid w:val="00B47C5E"/>
    <w:rsid w:val="00BD1050"/>
    <w:rsid w:val="00D220AA"/>
    <w:rsid w:val="00D36396"/>
    <w:rsid w:val="00D55A47"/>
    <w:rsid w:val="00DB5962"/>
    <w:rsid w:val="00DF7B5B"/>
    <w:rsid w:val="00E16E6F"/>
    <w:rsid w:val="00F5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paragraph" w:customStyle="1" w:styleId="Default">
    <w:name w:val="Default"/>
    <w:rsid w:val="00D220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Истомин</cp:lastModifiedBy>
  <cp:revision>27</cp:revision>
  <dcterms:created xsi:type="dcterms:W3CDTF">2018-03-20T12:54:00Z</dcterms:created>
  <dcterms:modified xsi:type="dcterms:W3CDTF">2018-03-21T10:19:00Z</dcterms:modified>
</cp:coreProperties>
</file>