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89" w:rsidRDefault="00DD2489" w:rsidP="00DD248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-377190</wp:posOffset>
            </wp:positionV>
            <wp:extent cx="638175" cy="638175"/>
            <wp:effectExtent l="19050" t="0" r="9525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489" w:rsidRDefault="00DD2489" w:rsidP="00DD2489">
      <w:pPr>
        <w:jc w:val="center"/>
      </w:pPr>
    </w:p>
    <w:p w:rsidR="00DD2489" w:rsidRDefault="00DD2489" w:rsidP="00DD2489">
      <w:pPr>
        <w:jc w:val="center"/>
      </w:pPr>
      <w:r w:rsidRPr="009B63D2">
        <w:t xml:space="preserve">МИНИСТЕРСТВО НАУКИ </w:t>
      </w:r>
      <w:r>
        <w:t xml:space="preserve">И ВЫСШЕГО </w:t>
      </w:r>
      <w:r w:rsidRPr="009B63D2">
        <w:t xml:space="preserve">ОБРАЗОВАНИЯ </w:t>
      </w:r>
      <w:r>
        <w:t>РФ</w:t>
      </w:r>
    </w:p>
    <w:p w:rsidR="0059129B" w:rsidRPr="0059129B" w:rsidRDefault="00EB00CE" w:rsidP="00EB00CE">
      <w:pPr>
        <w:jc w:val="center"/>
      </w:pPr>
      <w:r w:rsidRPr="009B63D2">
        <w:t xml:space="preserve">Федеральное государственное бюджетное образовательное учреждение </w:t>
      </w:r>
    </w:p>
    <w:p w:rsidR="00DD2489" w:rsidRDefault="00EB00CE" w:rsidP="00EB00CE">
      <w:pPr>
        <w:jc w:val="center"/>
      </w:pPr>
      <w:r w:rsidRPr="009B63D2">
        <w:t>высшего образования</w:t>
      </w:r>
      <w:r w:rsidRPr="00906DC4">
        <w:t xml:space="preserve"> </w:t>
      </w:r>
    </w:p>
    <w:p w:rsidR="00EB00CE" w:rsidRPr="00DD2489" w:rsidRDefault="00EB00CE" w:rsidP="00EB00CE">
      <w:pPr>
        <w:jc w:val="center"/>
        <w:rPr>
          <w:b/>
          <w:sz w:val="28"/>
          <w:szCs w:val="28"/>
        </w:rPr>
      </w:pPr>
      <w:r w:rsidRPr="00DD2489">
        <w:rPr>
          <w:b/>
          <w:sz w:val="28"/>
          <w:szCs w:val="28"/>
        </w:rPr>
        <w:t>«Иркутский государственный университет»</w:t>
      </w:r>
    </w:p>
    <w:p w:rsidR="00DD2489" w:rsidRPr="002A381C" w:rsidRDefault="00DD2489" w:rsidP="00DD2489">
      <w:pPr>
        <w:widowControl w:val="0"/>
        <w:ind w:firstLine="709"/>
        <w:jc w:val="center"/>
        <w:rPr>
          <w:lang w:eastAsia="ar-SA"/>
        </w:rPr>
      </w:pPr>
      <w:r w:rsidRPr="002A381C">
        <w:rPr>
          <w:lang w:eastAsia="ar-SA"/>
        </w:rPr>
        <w:t>ФГБОУ ВО «ИГУ»</w:t>
      </w:r>
    </w:p>
    <w:p w:rsidR="00EB00CE" w:rsidRPr="00906DC4" w:rsidRDefault="00EB00CE" w:rsidP="00EB00CE">
      <w:pPr>
        <w:jc w:val="center"/>
      </w:pPr>
      <w:r w:rsidRPr="009B63D2">
        <w:t>Педагогический институт</w:t>
      </w:r>
      <w:r w:rsidRPr="00906DC4">
        <w:t xml:space="preserve"> </w:t>
      </w:r>
    </w:p>
    <w:p w:rsidR="00EB00CE" w:rsidRPr="009B63D2" w:rsidRDefault="00EB00CE" w:rsidP="00EB00CE">
      <w:pPr>
        <w:jc w:val="center"/>
      </w:pPr>
      <w:r w:rsidRPr="009B63D2">
        <w:t xml:space="preserve">Кафедра </w:t>
      </w:r>
      <w:r>
        <w:t>изобразительного искусства и методики</w:t>
      </w:r>
    </w:p>
    <w:p w:rsidR="00EB00CE" w:rsidRDefault="00EB00CE" w:rsidP="00EB00CE">
      <w:pPr>
        <w:jc w:val="center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996"/>
        <w:gridCol w:w="6575"/>
      </w:tblGrid>
      <w:tr w:rsidR="00DD2489" w:rsidRPr="002A381C" w:rsidTr="00D40F89">
        <w:tc>
          <w:tcPr>
            <w:tcW w:w="1565" w:type="pct"/>
          </w:tcPr>
          <w:p w:rsidR="00DD2489" w:rsidRPr="002A381C" w:rsidRDefault="00DD2489" w:rsidP="00D40F89">
            <w:pPr>
              <w:widowControl w:val="0"/>
              <w:tabs>
                <w:tab w:val="left" w:pos="1418"/>
              </w:tabs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3435" w:type="pct"/>
          </w:tcPr>
          <w:p w:rsidR="00DD2489" w:rsidRPr="002A381C" w:rsidRDefault="00DD2489" w:rsidP="00D40F89">
            <w:pPr>
              <w:widowControl w:val="0"/>
              <w:suppressLineNumbers/>
              <w:ind w:firstLine="709"/>
              <w:jc w:val="center"/>
            </w:pPr>
            <w:r w:rsidRPr="002A381C">
              <w:rPr>
                <w:caps/>
              </w:rPr>
              <w:t>Утверждаю</w:t>
            </w:r>
            <w:r w:rsidRPr="002A381C">
              <w:t xml:space="preserve"> </w:t>
            </w:r>
          </w:p>
          <w:p w:rsidR="00DD2489" w:rsidRPr="002A381C" w:rsidRDefault="00DD2489" w:rsidP="00D40F89">
            <w:pPr>
              <w:widowControl w:val="0"/>
              <w:suppressLineNumbers/>
              <w:ind w:firstLine="709"/>
              <w:jc w:val="right"/>
            </w:pPr>
            <w:r w:rsidRPr="002A381C">
              <w:t xml:space="preserve">Проректор по учебной работе______ А.И. </w:t>
            </w:r>
            <w:proofErr w:type="spellStart"/>
            <w:r w:rsidRPr="002A381C">
              <w:t>Вокин</w:t>
            </w:r>
            <w:proofErr w:type="spellEnd"/>
          </w:p>
          <w:p w:rsidR="00DD2489" w:rsidRPr="002A381C" w:rsidRDefault="00DD2489" w:rsidP="00D40F89">
            <w:pPr>
              <w:widowControl w:val="0"/>
              <w:suppressLineNumbers/>
              <w:ind w:firstLine="709"/>
              <w:jc w:val="both"/>
            </w:pPr>
            <w:r w:rsidRPr="002A381C">
              <w:t xml:space="preserve">   </w:t>
            </w:r>
          </w:p>
          <w:p w:rsidR="00DD2489" w:rsidRPr="002A381C" w:rsidRDefault="00DD2489" w:rsidP="00D40F89">
            <w:pPr>
              <w:widowControl w:val="0"/>
              <w:suppressLineNumbers/>
              <w:ind w:firstLine="709"/>
              <w:jc w:val="center"/>
              <w:rPr>
                <w:lang w:eastAsia="ar-SA"/>
              </w:rPr>
            </w:pPr>
            <w:r w:rsidRPr="002A381C">
              <w:t xml:space="preserve">                   </w:t>
            </w:r>
            <w:r>
              <w:t xml:space="preserve">        “____”______________2018</w:t>
            </w:r>
            <w:r w:rsidRPr="002A381C">
              <w:t xml:space="preserve"> г.</w:t>
            </w:r>
          </w:p>
        </w:tc>
      </w:tr>
    </w:tbl>
    <w:p w:rsidR="00DD2489" w:rsidRDefault="00DD2489" w:rsidP="00EB00CE">
      <w:pPr>
        <w:jc w:val="center"/>
        <w:rPr>
          <w:sz w:val="28"/>
          <w:szCs w:val="28"/>
        </w:rPr>
      </w:pPr>
    </w:p>
    <w:p w:rsidR="00DD2489" w:rsidRDefault="00DD2489" w:rsidP="00EB00CE">
      <w:pPr>
        <w:jc w:val="center"/>
        <w:rPr>
          <w:sz w:val="28"/>
          <w:szCs w:val="28"/>
        </w:rPr>
      </w:pPr>
    </w:p>
    <w:p w:rsidR="00DD2489" w:rsidRPr="00DD2489" w:rsidRDefault="00DD2489" w:rsidP="00DD2489">
      <w:pPr>
        <w:widowControl w:val="0"/>
        <w:rPr>
          <w:sz w:val="28"/>
          <w:szCs w:val="28"/>
        </w:rPr>
      </w:pPr>
      <w:r w:rsidRPr="00DD2489">
        <w:rPr>
          <w:sz w:val="28"/>
          <w:szCs w:val="28"/>
        </w:rPr>
        <w:t>Дополнительная профессиональная программа повышения квалификации</w:t>
      </w:r>
    </w:p>
    <w:p w:rsidR="00DD2489" w:rsidRDefault="00DD2489" w:rsidP="00BC7FED">
      <w:pPr>
        <w:pStyle w:val="31"/>
        <w:rPr>
          <w:b/>
        </w:rPr>
      </w:pPr>
    </w:p>
    <w:p w:rsidR="00E20B0F" w:rsidRDefault="00E20B0F" w:rsidP="00BC7FED">
      <w:pPr>
        <w:pStyle w:val="31"/>
        <w:rPr>
          <w:b/>
        </w:rPr>
      </w:pPr>
    </w:p>
    <w:p w:rsidR="00E20B0F" w:rsidRDefault="00E20B0F" w:rsidP="00BC7FED">
      <w:pPr>
        <w:pStyle w:val="31"/>
        <w:rPr>
          <w:b/>
        </w:rPr>
      </w:pPr>
    </w:p>
    <w:p w:rsidR="00DD2489" w:rsidRDefault="00BC7FED" w:rsidP="00BC7FED">
      <w:pPr>
        <w:pStyle w:val="31"/>
        <w:rPr>
          <w:b/>
        </w:rPr>
      </w:pPr>
      <w:r>
        <w:rPr>
          <w:b/>
        </w:rPr>
        <w:t>Натюрморт. Методика обучения натюрморту в технике масляной</w:t>
      </w:r>
      <w:r w:rsidRPr="00BC7FED">
        <w:rPr>
          <w:b/>
        </w:rPr>
        <w:t xml:space="preserve"> </w:t>
      </w:r>
      <w:r w:rsidR="00DD2489">
        <w:rPr>
          <w:b/>
        </w:rPr>
        <w:t>живописи</w:t>
      </w: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E20B0F" w:rsidRDefault="00E20B0F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</w:p>
    <w:p w:rsidR="00DD2489" w:rsidRDefault="00DD2489" w:rsidP="00BC7FED">
      <w:pPr>
        <w:pStyle w:val="31"/>
        <w:rPr>
          <w:b/>
        </w:rPr>
      </w:pPr>
      <w:r>
        <w:rPr>
          <w:b/>
        </w:rPr>
        <w:t>Иркутск 2018 г.</w:t>
      </w:r>
    </w:p>
    <w:p w:rsidR="00DD2489" w:rsidRDefault="00DD2489">
      <w:pPr>
        <w:spacing w:after="200" w:line="276" w:lineRule="auto"/>
        <w:rPr>
          <w:rFonts w:eastAsia="Calibri"/>
          <w:b/>
          <w:bCs/>
          <w:iCs/>
          <w:sz w:val="28"/>
          <w:szCs w:val="28"/>
        </w:rPr>
      </w:pPr>
      <w:r>
        <w:rPr>
          <w:b/>
        </w:rPr>
        <w:br w:type="page"/>
      </w:r>
    </w:p>
    <w:p w:rsidR="001030C8" w:rsidRPr="00DD2489" w:rsidRDefault="001030C8" w:rsidP="001030C8">
      <w:pPr>
        <w:jc w:val="center"/>
        <w:rPr>
          <w:b/>
        </w:rPr>
      </w:pPr>
      <w:r w:rsidRPr="00DD2489">
        <w:rPr>
          <w:b/>
        </w:rPr>
        <w:lastRenderedPageBreak/>
        <w:t>1. ОБЛАСТЬ ПРИМЕНЕНИЯ</w:t>
      </w:r>
    </w:p>
    <w:p w:rsidR="009C1E4C" w:rsidRDefault="001030C8" w:rsidP="001030C8">
      <w:pPr>
        <w:jc w:val="both"/>
      </w:pPr>
      <w:r w:rsidRPr="009B63D2">
        <w:t>1.1. Категории слушателей, на обучение которых рассчитана программа повышения кв</w:t>
      </w:r>
      <w:r w:rsidRPr="009B63D2">
        <w:t>а</w:t>
      </w:r>
      <w:r>
        <w:t>лификации</w:t>
      </w:r>
      <w:r w:rsidR="00DD2489">
        <w:t xml:space="preserve"> (далее программа)</w:t>
      </w:r>
      <w:r w:rsidRPr="009B63D2">
        <w:t>:</w:t>
      </w:r>
      <w:r w:rsidR="009C1E4C">
        <w:t xml:space="preserve"> </w:t>
      </w:r>
    </w:p>
    <w:p w:rsidR="009C1E4C" w:rsidRDefault="009C1E4C" w:rsidP="001030C8">
      <w:pPr>
        <w:jc w:val="both"/>
      </w:pPr>
      <w:r>
        <w:t>- п</w:t>
      </w:r>
      <w:r w:rsidR="001030C8" w:rsidRPr="00A25935">
        <w:t>реподаватели специальных дисциплин ДХШ и Школ искусств</w:t>
      </w:r>
      <w:r>
        <w:t>;</w:t>
      </w:r>
      <w:r w:rsidR="001030C8" w:rsidRPr="000E6FB0">
        <w:t xml:space="preserve"> </w:t>
      </w:r>
    </w:p>
    <w:p w:rsidR="001030C8" w:rsidRPr="000E6FB0" w:rsidRDefault="009C1E4C" w:rsidP="001030C8">
      <w:pPr>
        <w:jc w:val="both"/>
      </w:pPr>
      <w:r>
        <w:t xml:space="preserve">- </w:t>
      </w:r>
      <w:r w:rsidR="001030C8" w:rsidRPr="000E6FB0">
        <w:t>учител</w:t>
      </w:r>
      <w:r w:rsidR="00A13583">
        <w:t>я</w:t>
      </w:r>
      <w:r w:rsidR="001030C8" w:rsidRPr="000E6FB0">
        <w:t xml:space="preserve"> изобразительного</w:t>
      </w:r>
      <w:r w:rsidR="001030C8">
        <w:t xml:space="preserve"> искусства</w:t>
      </w:r>
      <w:r w:rsidR="001030C8" w:rsidRPr="000E6FB0">
        <w:rPr>
          <w:i/>
        </w:rPr>
        <w:t xml:space="preserve"> </w:t>
      </w:r>
      <w:r w:rsidR="001030C8" w:rsidRPr="000E6FB0">
        <w:t xml:space="preserve">общеобразовательных школ. </w:t>
      </w:r>
    </w:p>
    <w:p w:rsidR="001030C8" w:rsidRPr="009B63D2" w:rsidRDefault="001030C8" w:rsidP="001030C8">
      <w:pPr>
        <w:jc w:val="both"/>
      </w:pPr>
      <w:r w:rsidRPr="009B63D2">
        <w:t>1.2. Сфера применения слушателями полученных профессиональных компетенций, ум</w:t>
      </w:r>
      <w:r w:rsidRPr="009B63D2">
        <w:t>е</w:t>
      </w:r>
      <w:r w:rsidRPr="009B63D2">
        <w:t>ний и знаний:</w:t>
      </w:r>
    </w:p>
    <w:p w:rsidR="001030C8" w:rsidRPr="00A25935" w:rsidRDefault="001030C8" w:rsidP="001030C8">
      <w:r w:rsidRPr="00A25935">
        <w:t>- реализация программ дополнительного образования детей;</w:t>
      </w:r>
    </w:p>
    <w:p w:rsidR="001030C8" w:rsidRDefault="001030C8" w:rsidP="001030C8">
      <w:pPr>
        <w:jc w:val="both"/>
      </w:pPr>
      <w:r>
        <w:t>- р</w:t>
      </w:r>
      <w:r w:rsidRPr="00A25935">
        <w:t>еализация дополнительной общеобразовательной программы в области изобразител</w:t>
      </w:r>
      <w:r w:rsidRPr="00A25935">
        <w:t>ь</w:t>
      </w:r>
      <w:r w:rsidRPr="00A25935">
        <w:t>ного искусства</w:t>
      </w:r>
      <w:r>
        <w:t>.</w:t>
      </w:r>
    </w:p>
    <w:p w:rsidR="001030C8" w:rsidRPr="00A25935" w:rsidRDefault="001030C8" w:rsidP="001030C8">
      <w:pPr>
        <w:jc w:val="both"/>
      </w:pPr>
    </w:p>
    <w:p w:rsidR="001030C8" w:rsidRPr="00DD2489" w:rsidRDefault="001030C8" w:rsidP="001030C8">
      <w:pPr>
        <w:jc w:val="center"/>
        <w:rPr>
          <w:b/>
        </w:rPr>
      </w:pPr>
      <w:r w:rsidRPr="00DD2489">
        <w:rPr>
          <w:b/>
        </w:rPr>
        <w:t>2. ХАРАКТЕРИСТИКА ПОДГОТОВКИ ПО ПРОГРАММЕ</w:t>
      </w:r>
    </w:p>
    <w:p w:rsidR="001030C8" w:rsidRPr="009B63D2" w:rsidRDefault="001030C8" w:rsidP="001030C8">
      <w:pPr>
        <w:jc w:val="both"/>
      </w:pPr>
      <w:r w:rsidRPr="009B63D2">
        <w:t xml:space="preserve">2.1. Нормативный срок освоения программы – </w:t>
      </w:r>
      <w:r>
        <w:t>72</w:t>
      </w:r>
      <w:r w:rsidRPr="009B63D2">
        <w:t xml:space="preserve"> часа.</w:t>
      </w:r>
    </w:p>
    <w:p w:rsidR="001030C8" w:rsidRPr="00906DC4" w:rsidRDefault="001030C8" w:rsidP="001030C8">
      <w:pPr>
        <w:jc w:val="both"/>
      </w:pPr>
      <w:r>
        <w:t xml:space="preserve">2.2. Режим обучения — </w:t>
      </w:r>
      <w:r w:rsidR="00070270">
        <w:t>6 дней</w:t>
      </w:r>
      <w:r>
        <w:t xml:space="preserve"> по </w:t>
      </w:r>
      <w:r w:rsidR="00070270">
        <w:t>6</w:t>
      </w:r>
      <w:r>
        <w:t xml:space="preserve"> часов</w:t>
      </w:r>
      <w:r w:rsidR="003F4A85">
        <w:t xml:space="preserve"> (по субботам с </w:t>
      </w:r>
      <w:r w:rsidR="00070270">
        <w:t>10</w:t>
      </w:r>
      <w:r w:rsidR="003F4A85">
        <w:t>.</w:t>
      </w:r>
      <w:r w:rsidR="00070270">
        <w:t>1</w:t>
      </w:r>
      <w:r w:rsidR="003F4A85">
        <w:t>0 до 15.</w:t>
      </w:r>
      <w:r w:rsidR="00070270">
        <w:t>20</w:t>
      </w:r>
      <w:r w:rsidR="003F4A85">
        <w:t>).</w:t>
      </w:r>
      <w:r w:rsidRPr="00C40022">
        <w:t xml:space="preserve"> </w:t>
      </w:r>
    </w:p>
    <w:p w:rsidR="001030C8" w:rsidRPr="009B63D2" w:rsidRDefault="001030C8" w:rsidP="001030C8">
      <w:pPr>
        <w:jc w:val="both"/>
      </w:pPr>
      <w:r w:rsidRPr="00906DC4">
        <w:t>2</w:t>
      </w:r>
      <w:r>
        <w:t>.3.</w:t>
      </w:r>
      <w:r w:rsidRPr="009B63D2">
        <w:t xml:space="preserve"> Форма обучения – с полным отрывом от работы.</w:t>
      </w:r>
    </w:p>
    <w:p w:rsidR="001030C8" w:rsidRPr="009B63D2" w:rsidRDefault="001030C8" w:rsidP="001030C8">
      <w:pPr>
        <w:jc w:val="both"/>
      </w:pPr>
    </w:p>
    <w:p w:rsidR="001030C8" w:rsidRPr="00DD2489" w:rsidRDefault="001030C8" w:rsidP="001030C8">
      <w:pPr>
        <w:jc w:val="center"/>
        <w:rPr>
          <w:b/>
        </w:rPr>
      </w:pPr>
      <w:r w:rsidRPr="00DD2489">
        <w:rPr>
          <w:b/>
        </w:rPr>
        <w:t>3. ТРЕБОВАНИЯ К РЕЗУЛЬТАТАМ ОСВОЕНИЯ ПРОГРАММЫ</w:t>
      </w:r>
    </w:p>
    <w:p w:rsidR="008D6474" w:rsidRDefault="008D6474" w:rsidP="001030C8">
      <w:pPr>
        <w:jc w:val="both"/>
      </w:pPr>
      <w:r>
        <w:t xml:space="preserve">Цель программы: сформировать специальные компетенции, необходимые для обучения детей </w:t>
      </w:r>
      <w:r w:rsidR="00070270">
        <w:t>натюрморту в технике живописи</w:t>
      </w:r>
      <w:r>
        <w:t>.</w:t>
      </w:r>
    </w:p>
    <w:p w:rsidR="001030C8" w:rsidRPr="001030C8" w:rsidRDefault="001030C8" w:rsidP="001030C8">
      <w:pPr>
        <w:jc w:val="both"/>
      </w:pPr>
      <w:r w:rsidRPr="001030C8">
        <w:t>Слушатель, освоивший программу, должен:</w:t>
      </w:r>
    </w:p>
    <w:p w:rsidR="001030C8" w:rsidRPr="001030C8" w:rsidRDefault="001030C8" w:rsidP="001030C8">
      <w:pPr>
        <w:jc w:val="both"/>
      </w:pPr>
      <w:r w:rsidRPr="001030C8">
        <w:rPr>
          <w:b/>
        </w:rPr>
        <w:t>3.1. Обладать</w:t>
      </w:r>
      <w:r w:rsidRPr="001030C8">
        <w:t xml:space="preserve"> профессиональными компетенциями, включающими в себя:</w:t>
      </w:r>
    </w:p>
    <w:p w:rsidR="000A6EE9" w:rsidRDefault="00DD2489" w:rsidP="000A6EE9">
      <w:pPr>
        <w:jc w:val="both"/>
      </w:pPr>
      <w:r>
        <w:t>П</w:t>
      </w:r>
      <w:r w:rsidR="0059129B" w:rsidRPr="0059129B">
        <w:t xml:space="preserve">К-1 </w:t>
      </w:r>
      <w:r w:rsidR="0059129B">
        <w:t xml:space="preserve">способность к </w:t>
      </w:r>
      <w:r w:rsidR="00070270">
        <w:t>созданию натюрморта в технике живописи</w:t>
      </w:r>
      <w:r w:rsidR="002566BA">
        <w:t>;</w:t>
      </w:r>
    </w:p>
    <w:p w:rsidR="002566BA" w:rsidRPr="001030C8" w:rsidRDefault="00DD2489" w:rsidP="002566BA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129B" w:rsidRPr="00B767B7">
        <w:rPr>
          <w:rFonts w:ascii="Times New Roman" w:hAnsi="Times New Roman" w:cs="Times New Roman"/>
        </w:rPr>
        <w:t>К-</w:t>
      </w:r>
      <w:r w:rsidR="002566BA">
        <w:rPr>
          <w:rFonts w:ascii="Times New Roman" w:hAnsi="Times New Roman" w:cs="Times New Roman"/>
        </w:rPr>
        <w:t>2</w:t>
      </w:r>
      <w:r w:rsidR="0059129B" w:rsidRPr="00B767B7">
        <w:rPr>
          <w:rFonts w:ascii="Times New Roman" w:hAnsi="Times New Roman" w:cs="Times New Roman"/>
        </w:rPr>
        <w:t xml:space="preserve"> </w:t>
      </w:r>
      <w:r w:rsidR="002566BA" w:rsidRPr="001030C8">
        <w:rPr>
          <w:rFonts w:ascii="Times New Roman" w:hAnsi="Times New Roman" w:cs="Times New Roman"/>
        </w:rPr>
        <w:t>владе</w:t>
      </w:r>
      <w:r w:rsidR="002566BA">
        <w:rPr>
          <w:rFonts w:ascii="Times New Roman" w:hAnsi="Times New Roman" w:cs="Times New Roman"/>
        </w:rPr>
        <w:t>ние</w:t>
      </w:r>
      <w:r w:rsidR="002566BA" w:rsidRPr="001030C8">
        <w:rPr>
          <w:rFonts w:ascii="Times New Roman" w:hAnsi="Times New Roman" w:cs="Times New Roman"/>
        </w:rPr>
        <w:t xml:space="preserve"> </w:t>
      </w:r>
      <w:r w:rsidR="003F4A85">
        <w:rPr>
          <w:rFonts w:ascii="Times New Roman" w:hAnsi="Times New Roman" w:cs="Times New Roman"/>
        </w:rPr>
        <w:t>методами и</w:t>
      </w:r>
      <w:r w:rsidR="002566BA" w:rsidRPr="001030C8">
        <w:rPr>
          <w:rFonts w:ascii="Times New Roman" w:hAnsi="Times New Roman" w:cs="Times New Roman"/>
        </w:rPr>
        <w:t xml:space="preserve"> приемами </w:t>
      </w:r>
      <w:r w:rsidR="00070270">
        <w:rPr>
          <w:rFonts w:ascii="Times New Roman" w:hAnsi="Times New Roman" w:cs="Times New Roman"/>
        </w:rPr>
        <w:t>выполнения натюрморта в технике живописи</w:t>
      </w:r>
      <w:r w:rsidR="002566BA">
        <w:rPr>
          <w:rFonts w:ascii="Times New Roman" w:hAnsi="Times New Roman" w:cs="Times New Roman"/>
        </w:rPr>
        <w:t>;</w:t>
      </w:r>
    </w:p>
    <w:p w:rsidR="002566BA" w:rsidRDefault="00DD2489" w:rsidP="001030C8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129B">
        <w:rPr>
          <w:rFonts w:ascii="Times New Roman" w:hAnsi="Times New Roman" w:cs="Times New Roman"/>
        </w:rPr>
        <w:t>К-</w:t>
      </w:r>
      <w:r w:rsidR="002566BA">
        <w:rPr>
          <w:rFonts w:ascii="Times New Roman" w:hAnsi="Times New Roman" w:cs="Times New Roman"/>
        </w:rPr>
        <w:t>3</w:t>
      </w:r>
      <w:r w:rsidR="001030C8" w:rsidRPr="001030C8">
        <w:rPr>
          <w:rFonts w:ascii="Times New Roman" w:hAnsi="Times New Roman" w:cs="Times New Roman"/>
        </w:rPr>
        <w:t xml:space="preserve"> </w:t>
      </w:r>
      <w:r w:rsidR="002566BA">
        <w:rPr>
          <w:rFonts w:ascii="Times New Roman" w:hAnsi="Times New Roman" w:cs="Times New Roman"/>
        </w:rPr>
        <w:t xml:space="preserve">владение методикой обучения </w:t>
      </w:r>
      <w:r w:rsidR="00070270">
        <w:rPr>
          <w:rFonts w:ascii="Times New Roman" w:hAnsi="Times New Roman" w:cs="Times New Roman"/>
        </w:rPr>
        <w:t>натюрморту в технике живописи</w:t>
      </w:r>
      <w:r w:rsidR="002566BA">
        <w:rPr>
          <w:rFonts w:ascii="Times New Roman" w:hAnsi="Times New Roman" w:cs="Times New Roman"/>
        </w:rPr>
        <w:t>.</w:t>
      </w:r>
    </w:p>
    <w:p w:rsidR="001030C8" w:rsidRPr="001030C8" w:rsidRDefault="001030C8" w:rsidP="001030C8">
      <w:pPr>
        <w:jc w:val="both"/>
        <w:rPr>
          <w:b/>
        </w:rPr>
      </w:pPr>
      <w:r w:rsidRPr="001030C8">
        <w:rPr>
          <w:b/>
        </w:rPr>
        <w:t xml:space="preserve">3.2. знать: </w:t>
      </w:r>
    </w:p>
    <w:p w:rsidR="001030C8" w:rsidRPr="001030C8" w:rsidRDefault="001030C8" w:rsidP="001030C8">
      <w:pPr>
        <w:tabs>
          <w:tab w:val="left" w:pos="678"/>
        </w:tabs>
      </w:pPr>
      <w:r w:rsidRPr="00D401FC">
        <w:t xml:space="preserve">- </w:t>
      </w:r>
      <w:r w:rsidRPr="001030C8">
        <w:t>понятия, термины</w:t>
      </w:r>
      <w:r w:rsidR="00A13583">
        <w:t xml:space="preserve">, необходимые для овладения техникой </w:t>
      </w:r>
      <w:r w:rsidR="00070270">
        <w:t>живописи</w:t>
      </w:r>
      <w:r w:rsidRPr="001030C8">
        <w:t>;</w:t>
      </w:r>
    </w:p>
    <w:p w:rsidR="001030C8" w:rsidRPr="001030C8" w:rsidRDefault="001030C8" w:rsidP="001030C8">
      <w:r w:rsidRPr="001030C8">
        <w:t xml:space="preserve">- последовательность выполнения </w:t>
      </w:r>
      <w:r w:rsidR="00DD2489">
        <w:t>работ</w:t>
      </w:r>
      <w:r w:rsidRPr="001030C8">
        <w:t xml:space="preserve"> в технике </w:t>
      </w:r>
      <w:r w:rsidR="00070270">
        <w:t>живописи</w:t>
      </w:r>
      <w:r w:rsidRPr="001030C8">
        <w:t>;</w:t>
      </w:r>
    </w:p>
    <w:p w:rsidR="001030C8" w:rsidRDefault="001030C8" w:rsidP="001030C8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30C8">
        <w:rPr>
          <w:rFonts w:ascii="Times New Roman" w:hAnsi="Times New Roman" w:cs="Times New Roman"/>
        </w:rPr>
        <w:t xml:space="preserve">материалы </w:t>
      </w:r>
      <w:r w:rsidR="000A6EE9">
        <w:rPr>
          <w:rFonts w:ascii="Times New Roman" w:hAnsi="Times New Roman" w:cs="Times New Roman"/>
        </w:rPr>
        <w:t xml:space="preserve">и инструменты </w:t>
      </w:r>
      <w:r>
        <w:rPr>
          <w:rFonts w:ascii="Times New Roman" w:hAnsi="Times New Roman" w:cs="Times New Roman"/>
        </w:rPr>
        <w:t xml:space="preserve">для создания </w:t>
      </w:r>
      <w:r w:rsidR="00070270">
        <w:rPr>
          <w:rFonts w:ascii="Times New Roman" w:hAnsi="Times New Roman" w:cs="Times New Roman"/>
        </w:rPr>
        <w:t>натюрморта в технике живописи</w:t>
      </w:r>
      <w:r>
        <w:rPr>
          <w:rFonts w:ascii="Times New Roman" w:hAnsi="Times New Roman" w:cs="Times New Roman"/>
        </w:rPr>
        <w:t>;</w:t>
      </w:r>
    </w:p>
    <w:p w:rsidR="001030C8" w:rsidRPr="00D401FC" w:rsidRDefault="001030C8" w:rsidP="002566B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D401FC">
        <w:rPr>
          <w:rFonts w:ascii="Times New Roman" w:hAnsi="Times New Roman" w:cs="Times New Roman"/>
          <w:b/>
          <w:bCs/>
        </w:rPr>
        <w:t xml:space="preserve">3.3. уметь: </w:t>
      </w:r>
    </w:p>
    <w:p w:rsidR="001030C8" w:rsidRDefault="001030C8" w:rsidP="001030C8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использовать </w:t>
      </w:r>
      <w:r w:rsidR="000A6EE9">
        <w:rPr>
          <w:rFonts w:ascii="Times New Roman" w:hAnsi="Times New Roman" w:cs="Times New Roman"/>
        </w:rPr>
        <w:t>различные техники</w:t>
      </w:r>
      <w:r w:rsidR="003F4A85">
        <w:rPr>
          <w:rFonts w:ascii="Times New Roman" w:hAnsi="Times New Roman" w:cs="Times New Roman"/>
        </w:rPr>
        <w:t xml:space="preserve"> создания </w:t>
      </w:r>
      <w:r w:rsidR="00070270">
        <w:rPr>
          <w:rFonts w:ascii="Times New Roman" w:hAnsi="Times New Roman" w:cs="Times New Roman"/>
        </w:rPr>
        <w:t>натюрморта в технике живописи</w:t>
      </w:r>
      <w:r>
        <w:rPr>
          <w:rFonts w:ascii="Times New Roman" w:hAnsi="Times New Roman" w:cs="Times New Roman"/>
        </w:rPr>
        <w:t>;</w:t>
      </w:r>
    </w:p>
    <w:p w:rsidR="001030C8" w:rsidRPr="001030C8" w:rsidRDefault="001030C8" w:rsidP="001030C8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6EE9">
        <w:rPr>
          <w:rFonts w:ascii="Times New Roman" w:hAnsi="Times New Roman" w:cs="Times New Roman"/>
        </w:rPr>
        <w:t xml:space="preserve">организовывать обучение </w:t>
      </w:r>
      <w:r w:rsidR="009C1E4C">
        <w:rPr>
          <w:rFonts w:ascii="Times New Roman" w:hAnsi="Times New Roman" w:cs="Times New Roman"/>
        </w:rPr>
        <w:t>натюрморту в технике живописи</w:t>
      </w:r>
      <w:r>
        <w:rPr>
          <w:rFonts w:ascii="Times New Roman" w:hAnsi="Times New Roman" w:cs="Times New Roman"/>
        </w:rPr>
        <w:t>.</w:t>
      </w:r>
    </w:p>
    <w:p w:rsidR="001030C8" w:rsidRPr="00D401FC" w:rsidRDefault="001030C8" w:rsidP="001030C8">
      <w:pPr>
        <w:tabs>
          <w:tab w:val="left" w:pos="900"/>
          <w:tab w:val="left" w:pos="1418"/>
          <w:tab w:val="right" w:leader="underscore" w:pos="8505"/>
        </w:tabs>
        <w:jc w:val="both"/>
        <w:rPr>
          <w:b/>
          <w:bCs/>
        </w:rPr>
      </w:pPr>
      <w:r w:rsidRPr="00D401FC">
        <w:rPr>
          <w:b/>
          <w:bCs/>
        </w:rPr>
        <w:t>3.4. владеть:</w:t>
      </w:r>
    </w:p>
    <w:p w:rsidR="001030C8" w:rsidRPr="0065174F" w:rsidRDefault="001030C8" w:rsidP="001030C8">
      <w:r>
        <w:t xml:space="preserve">- техническими средствами </w:t>
      </w:r>
      <w:r w:rsidR="000A6EE9">
        <w:t xml:space="preserve">и приемами </w:t>
      </w:r>
      <w:r w:rsidR="009C1E4C">
        <w:t>выполнения натюрморта</w:t>
      </w:r>
      <w:r>
        <w:t>;</w:t>
      </w:r>
    </w:p>
    <w:p w:rsidR="001030C8" w:rsidRDefault="001030C8" w:rsidP="001030C8">
      <w:pPr>
        <w:shd w:val="clear" w:color="auto" w:fill="FFFFFF"/>
        <w:tabs>
          <w:tab w:val="left" w:pos="180"/>
          <w:tab w:val="left" w:pos="900"/>
        </w:tabs>
        <w:autoSpaceDE w:val="0"/>
        <w:jc w:val="both"/>
      </w:pPr>
      <w:r>
        <w:t xml:space="preserve">- </w:t>
      </w:r>
      <w:r w:rsidR="0065174F">
        <w:t xml:space="preserve">методикой </w:t>
      </w:r>
      <w:r w:rsidR="009C1E4C">
        <w:t>обучения натюрморту</w:t>
      </w:r>
      <w:r>
        <w:t>.</w:t>
      </w:r>
    </w:p>
    <w:p w:rsidR="003C02D1" w:rsidRDefault="003C02D1" w:rsidP="001030C8">
      <w:pPr>
        <w:jc w:val="center"/>
      </w:pPr>
    </w:p>
    <w:p w:rsidR="001030C8" w:rsidRPr="00DD2489" w:rsidRDefault="001030C8" w:rsidP="00CC2DD9">
      <w:pPr>
        <w:spacing w:line="360" w:lineRule="auto"/>
        <w:jc w:val="center"/>
        <w:rPr>
          <w:b/>
        </w:rPr>
      </w:pPr>
      <w:r w:rsidRPr="00DD2489">
        <w:rPr>
          <w:b/>
        </w:rPr>
        <w:t>4. ТРЕБОВАНИЯ К СТРУКТУРЕ ПРОГРАММЫ</w:t>
      </w:r>
    </w:p>
    <w:p w:rsidR="001030C8" w:rsidRDefault="001030C8" w:rsidP="00DD2489">
      <w:pPr>
        <w:jc w:val="both"/>
      </w:pPr>
      <w:r w:rsidRPr="001030C8">
        <w:t>Программа предусматривает п</w:t>
      </w:r>
      <w:r>
        <w:t>роведение следующих</w:t>
      </w:r>
      <w:r w:rsidRPr="001030C8">
        <w:t xml:space="preserve"> </w:t>
      </w:r>
      <w:r w:rsidR="00DD2489">
        <w:t>модулей:</w:t>
      </w:r>
    </w:p>
    <w:p w:rsidR="000D511E" w:rsidRPr="00443D46" w:rsidRDefault="000D511E" w:rsidP="00DD2489">
      <w:pPr>
        <w:jc w:val="both"/>
        <w:rPr>
          <w:b/>
        </w:rPr>
      </w:pPr>
      <w:r w:rsidRPr="00443D46">
        <w:rPr>
          <w:b/>
        </w:rPr>
        <w:t xml:space="preserve">Модуль 1: </w:t>
      </w:r>
      <w:r w:rsidR="008B6B4D">
        <w:rPr>
          <w:b/>
        </w:rPr>
        <w:t>«Натюрмо</w:t>
      </w:r>
      <w:proofErr w:type="gramStart"/>
      <w:r w:rsidR="008B6B4D">
        <w:rPr>
          <w:b/>
        </w:rPr>
        <w:t>рт с хл</w:t>
      </w:r>
      <w:proofErr w:type="gramEnd"/>
      <w:r w:rsidR="008B6B4D">
        <w:rPr>
          <w:b/>
        </w:rPr>
        <w:t xml:space="preserve">ебом и луком». </w:t>
      </w:r>
      <w:r w:rsidR="003F4A85">
        <w:rPr>
          <w:b/>
        </w:rPr>
        <w:t xml:space="preserve">Технология </w:t>
      </w:r>
      <w:r w:rsidR="00BC7FED">
        <w:rPr>
          <w:b/>
        </w:rPr>
        <w:t xml:space="preserve">и </w:t>
      </w:r>
      <w:r w:rsidR="008B6B4D">
        <w:rPr>
          <w:b/>
        </w:rPr>
        <w:t>методика</w:t>
      </w:r>
      <w:r w:rsidR="00BC7FED">
        <w:rPr>
          <w:b/>
        </w:rPr>
        <w:t xml:space="preserve"> </w:t>
      </w:r>
      <w:r w:rsidR="008B6B4D">
        <w:rPr>
          <w:b/>
        </w:rPr>
        <w:t>выполнения н</w:t>
      </w:r>
      <w:r w:rsidR="008B6B4D">
        <w:rPr>
          <w:b/>
        </w:rPr>
        <w:t>а</w:t>
      </w:r>
      <w:r w:rsidR="008B6B4D">
        <w:rPr>
          <w:b/>
        </w:rPr>
        <w:t>тюрморта в ограниченной цветовой палитре</w:t>
      </w:r>
    </w:p>
    <w:p w:rsidR="00A13583" w:rsidRDefault="000D511E" w:rsidP="00DD2489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 w:rsidRPr="00A13583">
        <w:rPr>
          <w:rFonts w:ascii="Times New Roman" w:hAnsi="Times New Roman"/>
          <w:i w:val="0"/>
        </w:rPr>
        <w:t>Тема</w:t>
      </w:r>
      <w:r w:rsidR="001030C8" w:rsidRPr="00A13583">
        <w:rPr>
          <w:rFonts w:ascii="Times New Roman" w:hAnsi="Times New Roman"/>
          <w:i w:val="0"/>
        </w:rPr>
        <w:t xml:space="preserve"> 1: </w:t>
      </w:r>
      <w:r w:rsidR="00BC7FED">
        <w:rPr>
          <w:rFonts w:ascii="Times New Roman" w:hAnsi="Times New Roman"/>
          <w:i w:val="0"/>
        </w:rPr>
        <w:t xml:space="preserve">Композиционное размещение </w:t>
      </w:r>
      <w:r w:rsidR="00EF7DA8">
        <w:rPr>
          <w:rFonts w:ascii="Times New Roman" w:hAnsi="Times New Roman"/>
          <w:i w:val="0"/>
        </w:rPr>
        <w:t>предметов натюрморта</w:t>
      </w:r>
    </w:p>
    <w:p w:rsidR="00BC7FED" w:rsidRDefault="009E630A" w:rsidP="00DD2489">
      <w:pPr>
        <w:rPr>
          <w:lang w:eastAsia="ar-SA"/>
        </w:rPr>
      </w:pPr>
      <w:r>
        <w:rPr>
          <w:lang w:eastAsia="ar-SA"/>
        </w:rPr>
        <w:t xml:space="preserve">Тема 2: </w:t>
      </w:r>
      <w:r w:rsidR="00BC7FED">
        <w:rPr>
          <w:lang w:eastAsia="ar-SA"/>
        </w:rPr>
        <w:t xml:space="preserve">Колорит. Передача цветовых отношений в ограниченной цветовой палитре </w:t>
      </w:r>
    </w:p>
    <w:p w:rsidR="009E630A" w:rsidRPr="009E630A" w:rsidRDefault="00BC7FED" w:rsidP="00DD2489">
      <w:pPr>
        <w:rPr>
          <w:lang w:eastAsia="ar-SA"/>
        </w:rPr>
      </w:pPr>
      <w:r>
        <w:t>Тема</w:t>
      </w:r>
      <w:r w:rsidR="009E630A">
        <w:t xml:space="preserve"> 3. </w:t>
      </w:r>
      <w:r>
        <w:t>Передача</w:t>
      </w:r>
      <w:r>
        <w:rPr>
          <w:lang w:eastAsia="ar-SA"/>
        </w:rPr>
        <w:t xml:space="preserve"> состояния натюрморта</w:t>
      </w:r>
    </w:p>
    <w:p w:rsidR="003C02D1" w:rsidRDefault="00A13583" w:rsidP="00DD2489">
      <w:pPr>
        <w:pStyle w:val="8"/>
        <w:spacing w:before="0" w:after="0"/>
        <w:jc w:val="both"/>
        <w:rPr>
          <w:rFonts w:ascii="Times New Roman" w:hAnsi="Times New Roman"/>
          <w:b/>
          <w:i w:val="0"/>
        </w:rPr>
      </w:pPr>
      <w:r w:rsidRPr="00443D46">
        <w:rPr>
          <w:rFonts w:ascii="Times New Roman" w:hAnsi="Times New Roman"/>
          <w:b/>
          <w:i w:val="0"/>
        </w:rPr>
        <w:t>Модуль 2.</w:t>
      </w:r>
      <w:r w:rsidR="008B6B4D">
        <w:rPr>
          <w:rFonts w:ascii="Times New Roman" w:hAnsi="Times New Roman"/>
          <w:b/>
          <w:i w:val="0"/>
        </w:rPr>
        <w:t xml:space="preserve"> «Натюрмо</w:t>
      </w:r>
      <w:proofErr w:type="gramStart"/>
      <w:r w:rsidR="008B6B4D">
        <w:rPr>
          <w:rFonts w:ascii="Times New Roman" w:hAnsi="Times New Roman"/>
          <w:b/>
          <w:i w:val="0"/>
        </w:rPr>
        <w:t>рт с гр</w:t>
      </w:r>
      <w:proofErr w:type="gramEnd"/>
      <w:r w:rsidR="008B6B4D">
        <w:rPr>
          <w:rFonts w:ascii="Times New Roman" w:hAnsi="Times New Roman"/>
          <w:b/>
          <w:i w:val="0"/>
        </w:rPr>
        <w:t>ушами». Технология и методика выполнения натюрморта в теплой цветовой палитре</w:t>
      </w:r>
    </w:p>
    <w:p w:rsidR="009E630A" w:rsidRPr="003C02D1" w:rsidRDefault="00A13583" w:rsidP="00DD2489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 w:rsidRPr="003C02D1">
        <w:rPr>
          <w:rFonts w:ascii="Times New Roman" w:hAnsi="Times New Roman"/>
          <w:i w:val="0"/>
        </w:rPr>
        <w:t xml:space="preserve">Тема 1. </w:t>
      </w:r>
      <w:r w:rsidR="00BC7FED">
        <w:rPr>
          <w:rFonts w:ascii="Times New Roman" w:hAnsi="Times New Roman"/>
          <w:i w:val="0"/>
        </w:rPr>
        <w:t>Композиционное размещение</w:t>
      </w:r>
      <w:r w:rsidR="00EF7DA8">
        <w:rPr>
          <w:rFonts w:ascii="Times New Roman" w:hAnsi="Times New Roman"/>
          <w:i w:val="0"/>
        </w:rPr>
        <w:t xml:space="preserve"> предметов натюрморта</w:t>
      </w:r>
    </w:p>
    <w:p w:rsidR="009E630A" w:rsidRDefault="009E630A" w:rsidP="00DD2489">
      <w:pPr>
        <w:tabs>
          <w:tab w:val="left" w:pos="5040"/>
        </w:tabs>
        <w:rPr>
          <w:lang w:eastAsia="ar-SA"/>
        </w:rPr>
      </w:pPr>
      <w:r>
        <w:t xml:space="preserve">Тема 2. </w:t>
      </w:r>
      <w:r w:rsidR="00BC7FED">
        <w:rPr>
          <w:lang w:eastAsia="ar-SA"/>
        </w:rPr>
        <w:t xml:space="preserve">Колорит. Передача </w:t>
      </w:r>
      <w:r w:rsidR="008B6B4D">
        <w:rPr>
          <w:lang w:eastAsia="ar-SA"/>
        </w:rPr>
        <w:t>контрастных и нюансных</w:t>
      </w:r>
      <w:r w:rsidR="00BC7FED">
        <w:rPr>
          <w:lang w:eastAsia="ar-SA"/>
        </w:rPr>
        <w:t xml:space="preserve"> отношений в теплой палитре</w:t>
      </w:r>
    </w:p>
    <w:p w:rsidR="00BC7FED" w:rsidRDefault="00BC7FED" w:rsidP="00DD2489">
      <w:pPr>
        <w:tabs>
          <w:tab w:val="left" w:pos="5040"/>
        </w:tabs>
      </w:pPr>
      <w:r>
        <w:t xml:space="preserve">Тема 3. </w:t>
      </w:r>
      <w:r w:rsidR="008B6B4D">
        <w:rPr>
          <w:lang w:eastAsia="ar-SA"/>
        </w:rPr>
        <w:t>П</w:t>
      </w:r>
      <w:r>
        <w:rPr>
          <w:lang w:eastAsia="ar-SA"/>
        </w:rPr>
        <w:t>ереда</w:t>
      </w:r>
      <w:r w:rsidR="008B6B4D">
        <w:rPr>
          <w:lang w:eastAsia="ar-SA"/>
        </w:rPr>
        <w:t>ча состояния</w:t>
      </w:r>
      <w:r>
        <w:rPr>
          <w:lang w:eastAsia="ar-SA"/>
        </w:rPr>
        <w:t xml:space="preserve"> натюрморта</w:t>
      </w:r>
    </w:p>
    <w:p w:rsidR="009E630A" w:rsidRDefault="009E630A" w:rsidP="00DD2489">
      <w:pPr>
        <w:tabs>
          <w:tab w:val="left" w:pos="5040"/>
        </w:tabs>
        <w:rPr>
          <w:b/>
        </w:rPr>
      </w:pPr>
      <w:r w:rsidRPr="009E630A">
        <w:rPr>
          <w:b/>
        </w:rPr>
        <w:t xml:space="preserve">Модуль 3. </w:t>
      </w:r>
      <w:r w:rsidR="008B6B4D">
        <w:rPr>
          <w:b/>
        </w:rPr>
        <w:t>«Натюрмо</w:t>
      </w:r>
      <w:proofErr w:type="gramStart"/>
      <w:r w:rsidR="008B6B4D">
        <w:rPr>
          <w:b/>
        </w:rPr>
        <w:t>рт с цв</w:t>
      </w:r>
      <w:proofErr w:type="gramEnd"/>
      <w:r w:rsidR="008B6B4D">
        <w:rPr>
          <w:b/>
        </w:rPr>
        <w:t xml:space="preserve">етами и яблоками». Технология и методика </w:t>
      </w:r>
      <w:r w:rsidR="008471DA">
        <w:rPr>
          <w:b/>
        </w:rPr>
        <w:t xml:space="preserve">выполнения </w:t>
      </w:r>
      <w:r w:rsidR="008B6B4D">
        <w:rPr>
          <w:b/>
        </w:rPr>
        <w:t>натюрморта в контрастной цветовой палитре</w:t>
      </w:r>
    </w:p>
    <w:p w:rsidR="00EF7DA8" w:rsidRDefault="009E630A" w:rsidP="00DD2489">
      <w:pPr>
        <w:tabs>
          <w:tab w:val="left" w:pos="5040"/>
        </w:tabs>
      </w:pPr>
      <w:r w:rsidRPr="009E630A">
        <w:t xml:space="preserve">Тема 1. </w:t>
      </w:r>
      <w:r w:rsidR="00EF7DA8" w:rsidRPr="00EF7DA8">
        <w:t>Композиционное размещение предметов натюрморта</w:t>
      </w:r>
    </w:p>
    <w:p w:rsidR="009E630A" w:rsidRDefault="009E630A" w:rsidP="00DD2489">
      <w:pPr>
        <w:tabs>
          <w:tab w:val="left" w:pos="5040"/>
        </w:tabs>
      </w:pPr>
      <w:r>
        <w:t xml:space="preserve">Тема 2. </w:t>
      </w:r>
      <w:r w:rsidR="00EF7DA8">
        <w:rPr>
          <w:lang w:eastAsia="ar-SA"/>
        </w:rPr>
        <w:t>Колорит. Передача контрастных цветовых отношений</w:t>
      </w:r>
    </w:p>
    <w:p w:rsidR="009E630A" w:rsidRDefault="00EF7DA8" w:rsidP="00DD2489">
      <w:pPr>
        <w:tabs>
          <w:tab w:val="left" w:pos="5040"/>
        </w:tabs>
      </w:pPr>
      <w:r>
        <w:t>Тема 3. Передача</w:t>
      </w:r>
      <w:r>
        <w:rPr>
          <w:lang w:eastAsia="ar-SA"/>
        </w:rPr>
        <w:t xml:space="preserve"> состояния натюрморта</w:t>
      </w:r>
    </w:p>
    <w:p w:rsidR="008471DA" w:rsidRPr="008471DA" w:rsidRDefault="008471DA" w:rsidP="00DD2489">
      <w:pPr>
        <w:tabs>
          <w:tab w:val="left" w:pos="5040"/>
        </w:tabs>
        <w:rPr>
          <w:b/>
        </w:rPr>
      </w:pPr>
      <w:r w:rsidRPr="008471DA">
        <w:rPr>
          <w:b/>
        </w:rPr>
        <w:lastRenderedPageBreak/>
        <w:t xml:space="preserve">Модуль 4. </w:t>
      </w:r>
      <w:r w:rsidR="008B6B4D">
        <w:rPr>
          <w:b/>
        </w:rPr>
        <w:t>«Натюрморт с корзиной и овощами». Технология и методика в</w:t>
      </w:r>
      <w:r w:rsidR="003F4A85">
        <w:rPr>
          <w:b/>
        </w:rPr>
        <w:t>ыполнени</w:t>
      </w:r>
      <w:r w:rsidR="008B6B4D">
        <w:rPr>
          <w:b/>
        </w:rPr>
        <w:t>я</w:t>
      </w:r>
      <w:r w:rsidR="003F4A85">
        <w:rPr>
          <w:b/>
        </w:rPr>
        <w:t xml:space="preserve"> </w:t>
      </w:r>
      <w:r w:rsidR="008B6B4D">
        <w:rPr>
          <w:b/>
        </w:rPr>
        <w:t>натюрморта с передачей тоновых и цветовых контрастных отношений</w:t>
      </w:r>
    </w:p>
    <w:p w:rsidR="008471DA" w:rsidRDefault="008471DA" w:rsidP="00DD2489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 w:rsidRPr="00A13583">
        <w:rPr>
          <w:rFonts w:ascii="Times New Roman" w:hAnsi="Times New Roman"/>
          <w:i w:val="0"/>
        </w:rPr>
        <w:t>Тема</w:t>
      </w:r>
      <w:r w:rsidR="00494D85">
        <w:rPr>
          <w:rFonts w:ascii="Times New Roman" w:hAnsi="Times New Roman"/>
          <w:i w:val="0"/>
        </w:rPr>
        <w:t xml:space="preserve"> 1.</w:t>
      </w:r>
      <w:r w:rsidRPr="00A13583">
        <w:rPr>
          <w:rFonts w:ascii="Times New Roman" w:hAnsi="Times New Roman"/>
          <w:i w:val="0"/>
        </w:rPr>
        <w:t xml:space="preserve"> Разработка эскиза </w:t>
      </w:r>
      <w:r>
        <w:rPr>
          <w:rFonts w:ascii="Times New Roman" w:hAnsi="Times New Roman"/>
          <w:i w:val="0"/>
        </w:rPr>
        <w:t>творческой работы</w:t>
      </w:r>
    </w:p>
    <w:p w:rsidR="008471DA" w:rsidRDefault="00494D85" w:rsidP="00DD2489">
      <w:r>
        <w:rPr>
          <w:lang w:eastAsia="ar-SA"/>
        </w:rPr>
        <w:t>Тема 2.</w:t>
      </w:r>
      <w:r w:rsidR="008471DA">
        <w:rPr>
          <w:lang w:eastAsia="ar-SA"/>
        </w:rPr>
        <w:t xml:space="preserve"> </w:t>
      </w:r>
      <w:r w:rsidR="00EF7DA8">
        <w:rPr>
          <w:lang w:eastAsia="ar-SA"/>
        </w:rPr>
        <w:t>Колорит. Передача тоновых</w:t>
      </w:r>
      <w:r w:rsidR="00B145D3">
        <w:rPr>
          <w:lang w:eastAsia="ar-SA"/>
        </w:rPr>
        <w:t xml:space="preserve"> и</w:t>
      </w:r>
      <w:r w:rsidR="00EF7DA8">
        <w:rPr>
          <w:lang w:eastAsia="ar-SA"/>
        </w:rPr>
        <w:t xml:space="preserve"> цветовых контрастных отношений</w:t>
      </w:r>
    </w:p>
    <w:p w:rsidR="008471DA" w:rsidRDefault="008471DA" w:rsidP="00DD2489">
      <w:pPr>
        <w:rPr>
          <w:lang w:eastAsia="ar-SA"/>
        </w:rPr>
      </w:pPr>
      <w:r>
        <w:t xml:space="preserve">Тема 3. </w:t>
      </w:r>
      <w:r w:rsidR="00EF7DA8">
        <w:t>Передача</w:t>
      </w:r>
      <w:r w:rsidR="00EF7DA8">
        <w:rPr>
          <w:lang w:eastAsia="ar-SA"/>
        </w:rPr>
        <w:t xml:space="preserve"> состояния натюрморта</w:t>
      </w:r>
    </w:p>
    <w:p w:rsidR="00DD2489" w:rsidRPr="009E630A" w:rsidRDefault="00DD2489" w:rsidP="00CC2DD9">
      <w:pPr>
        <w:spacing w:line="360" w:lineRule="auto"/>
        <w:rPr>
          <w:lang w:eastAsia="ar-SA"/>
        </w:rPr>
      </w:pPr>
    </w:p>
    <w:p w:rsidR="00CC2DD9" w:rsidRPr="00DD2489" w:rsidRDefault="00DD2489" w:rsidP="00DD2489">
      <w:pPr>
        <w:spacing w:line="360" w:lineRule="auto"/>
        <w:jc w:val="center"/>
      </w:pPr>
      <w:r w:rsidRPr="00DD2489">
        <w:t>СТРУКТУРА ПРОГРАММЫ</w:t>
      </w:r>
    </w:p>
    <w:p w:rsidR="00EB00CE" w:rsidRDefault="00EB00CE" w:rsidP="001030C8">
      <w:pPr>
        <w:jc w:val="right"/>
      </w:pPr>
      <w:r w:rsidRPr="009B63D2">
        <w:t>Таблица 1.</w:t>
      </w:r>
    </w:p>
    <w:p w:rsidR="00DD2489" w:rsidRDefault="00DD2489" w:rsidP="00DD24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900"/>
        <w:gridCol w:w="1080"/>
        <w:gridCol w:w="2446"/>
        <w:gridCol w:w="1257"/>
      </w:tblGrid>
      <w:tr w:rsidR="00DD2489" w:rsidRPr="002A381C" w:rsidTr="00D40F89">
        <w:trPr>
          <w:trHeight w:val="278"/>
        </w:trPr>
        <w:tc>
          <w:tcPr>
            <w:tcW w:w="3794" w:type="dxa"/>
            <w:vMerge w:val="restart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Наименование модулей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Всего, час.</w:t>
            </w:r>
          </w:p>
        </w:tc>
        <w:tc>
          <w:tcPr>
            <w:tcW w:w="4783" w:type="dxa"/>
            <w:gridSpan w:val="3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В том числе:</w:t>
            </w:r>
          </w:p>
        </w:tc>
      </w:tr>
      <w:tr w:rsidR="00DD2489" w:rsidRPr="002A381C" w:rsidTr="00D40F89">
        <w:trPr>
          <w:trHeight w:val="277"/>
        </w:trPr>
        <w:tc>
          <w:tcPr>
            <w:tcW w:w="3794" w:type="dxa"/>
            <w:vMerge/>
            <w:shd w:val="clear" w:color="auto" w:fill="auto"/>
          </w:tcPr>
          <w:p w:rsidR="00DD2489" w:rsidRPr="002A381C" w:rsidRDefault="00DD2489" w:rsidP="00D40F89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D2489" w:rsidRPr="002A381C" w:rsidRDefault="00DD2489" w:rsidP="00D40F8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Лекции</w:t>
            </w:r>
          </w:p>
        </w:tc>
        <w:tc>
          <w:tcPr>
            <w:tcW w:w="2446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Практические зан</w:t>
            </w:r>
            <w:r w:rsidRPr="002A381C">
              <w:t>я</w:t>
            </w:r>
            <w:r w:rsidRPr="002A381C">
              <w:t xml:space="preserve">тия, </w:t>
            </w:r>
            <w:proofErr w:type="spellStart"/>
            <w:r w:rsidRPr="002A381C">
              <w:t>лаборат</w:t>
            </w:r>
            <w:proofErr w:type="spellEnd"/>
            <w:r w:rsidRPr="002A381C">
              <w:t>. работы</w:t>
            </w:r>
          </w:p>
        </w:tc>
        <w:tc>
          <w:tcPr>
            <w:tcW w:w="1257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</w:t>
            </w:r>
            <w:r>
              <w:t>бота</w:t>
            </w:r>
          </w:p>
        </w:tc>
      </w:tr>
      <w:tr w:rsidR="00DD2489" w:rsidRPr="002A381C" w:rsidTr="00D40F89">
        <w:tc>
          <w:tcPr>
            <w:tcW w:w="3794" w:type="dxa"/>
            <w:shd w:val="clear" w:color="auto" w:fill="auto"/>
          </w:tcPr>
          <w:p w:rsidR="00DD2489" w:rsidRPr="00DD2489" w:rsidRDefault="00DD2489" w:rsidP="00DD2489">
            <w:pPr>
              <w:jc w:val="both"/>
            </w:pPr>
            <w:r w:rsidRPr="00DD2489">
              <w:t>Модуль 1: «Натюрмо</w:t>
            </w:r>
            <w:proofErr w:type="gramStart"/>
            <w:r w:rsidRPr="00DD2489">
              <w:t>рт с хл</w:t>
            </w:r>
            <w:proofErr w:type="gramEnd"/>
            <w:r w:rsidRPr="00DD2489">
              <w:t>ебом и луком». Технология и методика выполнения натюрморта в огр</w:t>
            </w:r>
            <w:r w:rsidRPr="00DD2489">
              <w:t>а</w:t>
            </w:r>
            <w:r w:rsidRPr="00DD2489">
              <w:t>ниченной цветовой палитре</w:t>
            </w:r>
          </w:p>
        </w:tc>
        <w:tc>
          <w:tcPr>
            <w:tcW w:w="90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-</w:t>
            </w:r>
          </w:p>
        </w:tc>
        <w:tc>
          <w:tcPr>
            <w:tcW w:w="2446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6</w:t>
            </w:r>
          </w:p>
        </w:tc>
        <w:tc>
          <w:tcPr>
            <w:tcW w:w="1257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6</w:t>
            </w:r>
          </w:p>
        </w:tc>
      </w:tr>
      <w:tr w:rsidR="00DD2489" w:rsidRPr="002A381C" w:rsidTr="00D40F89">
        <w:tc>
          <w:tcPr>
            <w:tcW w:w="3794" w:type="dxa"/>
            <w:shd w:val="clear" w:color="auto" w:fill="auto"/>
          </w:tcPr>
          <w:p w:rsidR="00DD2489" w:rsidRPr="00DD2489" w:rsidRDefault="00DD2489" w:rsidP="00DD2489">
            <w:pPr>
              <w:pStyle w:val="8"/>
              <w:spacing w:before="0" w:after="0"/>
              <w:jc w:val="both"/>
            </w:pPr>
            <w:r w:rsidRPr="00DD2489">
              <w:rPr>
                <w:rFonts w:ascii="Times New Roman" w:hAnsi="Times New Roman"/>
                <w:i w:val="0"/>
              </w:rPr>
              <w:t>Модуль 2. «Натюрмо</w:t>
            </w:r>
            <w:proofErr w:type="gramStart"/>
            <w:r w:rsidRPr="00DD2489">
              <w:rPr>
                <w:rFonts w:ascii="Times New Roman" w:hAnsi="Times New Roman"/>
                <w:i w:val="0"/>
              </w:rPr>
              <w:t>рт с гр</w:t>
            </w:r>
            <w:proofErr w:type="gramEnd"/>
            <w:r w:rsidRPr="00DD2489">
              <w:rPr>
                <w:rFonts w:ascii="Times New Roman" w:hAnsi="Times New Roman"/>
                <w:i w:val="0"/>
              </w:rPr>
              <w:t>ушами». Технология и методика выполнения натюрморта в теплой цветовой палитре</w:t>
            </w:r>
          </w:p>
        </w:tc>
        <w:tc>
          <w:tcPr>
            <w:tcW w:w="90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-</w:t>
            </w:r>
          </w:p>
        </w:tc>
        <w:tc>
          <w:tcPr>
            <w:tcW w:w="2446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6</w:t>
            </w:r>
          </w:p>
        </w:tc>
        <w:tc>
          <w:tcPr>
            <w:tcW w:w="1257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6</w:t>
            </w:r>
          </w:p>
        </w:tc>
      </w:tr>
      <w:tr w:rsidR="00DD2489" w:rsidRPr="002A381C" w:rsidTr="00D40F89">
        <w:tc>
          <w:tcPr>
            <w:tcW w:w="3794" w:type="dxa"/>
            <w:shd w:val="clear" w:color="auto" w:fill="auto"/>
          </w:tcPr>
          <w:p w:rsidR="00DD2489" w:rsidRPr="00DD2489" w:rsidRDefault="00DD2489" w:rsidP="00DD2489">
            <w:pPr>
              <w:tabs>
                <w:tab w:val="left" w:pos="5040"/>
              </w:tabs>
            </w:pPr>
            <w:r w:rsidRPr="00DD2489">
              <w:t>Модуль 3. «Натюрмо</w:t>
            </w:r>
            <w:proofErr w:type="gramStart"/>
            <w:r w:rsidRPr="00DD2489">
              <w:t>рт с цв</w:t>
            </w:r>
            <w:proofErr w:type="gramEnd"/>
            <w:r w:rsidRPr="00DD2489">
              <w:t>етами и яблоками». Технология и мет</w:t>
            </w:r>
            <w:r w:rsidRPr="00DD2489">
              <w:t>о</w:t>
            </w:r>
            <w:r w:rsidRPr="00DD2489">
              <w:t>дика выполнения натюрморта в контрастной цветовой палитре</w:t>
            </w:r>
          </w:p>
        </w:tc>
        <w:tc>
          <w:tcPr>
            <w:tcW w:w="90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DD2489" w:rsidRPr="002A381C" w:rsidRDefault="00DD2489" w:rsidP="00D40F8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446" w:type="dxa"/>
            <w:shd w:val="clear" w:color="auto" w:fill="auto"/>
          </w:tcPr>
          <w:p w:rsidR="00DD2489" w:rsidRPr="00DD2489" w:rsidRDefault="00DD2489" w:rsidP="00D40F89">
            <w:pPr>
              <w:jc w:val="center"/>
            </w:pPr>
            <w:r>
              <w:t>12</w:t>
            </w:r>
          </w:p>
        </w:tc>
        <w:tc>
          <w:tcPr>
            <w:tcW w:w="1257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12</w:t>
            </w:r>
          </w:p>
        </w:tc>
      </w:tr>
      <w:tr w:rsidR="00DD2489" w:rsidRPr="002A381C" w:rsidTr="00D40F89">
        <w:tc>
          <w:tcPr>
            <w:tcW w:w="3794" w:type="dxa"/>
            <w:shd w:val="clear" w:color="auto" w:fill="auto"/>
          </w:tcPr>
          <w:p w:rsidR="00DD2489" w:rsidRPr="00DD2489" w:rsidRDefault="00DD2489" w:rsidP="00DD2489">
            <w:pPr>
              <w:tabs>
                <w:tab w:val="left" w:pos="5040"/>
              </w:tabs>
            </w:pPr>
            <w:r w:rsidRPr="00DD2489">
              <w:t>Модуль 4. «Натюрморт с корз</w:t>
            </w:r>
            <w:r w:rsidRPr="00DD2489">
              <w:t>и</w:t>
            </w:r>
            <w:r w:rsidRPr="00DD2489">
              <w:t>ной и овощами». Технология и методика выполнения натюрморта с передачей тоновых и цветовых контрастных отношений</w:t>
            </w:r>
          </w:p>
        </w:tc>
        <w:tc>
          <w:tcPr>
            <w:tcW w:w="900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:rsidR="00DD2489" w:rsidRPr="00DD2489" w:rsidRDefault="00DD2489" w:rsidP="00D40F89">
            <w:pPr>
              <w:jc w:val="center"/>
            </w:pPr>
            <w:r>
              <w:t>-</w:t>
            </w:r>
          </w:p>
        </w:tc>
        <w:tc>
          <w:tcPr>
            <w:tcW w:w="2446" w:type="dxa"/>
            <w:shd w:val="clear" w:color="auto" w:fill="auto"/>
          </w:tcPr>
          <w:p w:rsidR="00DD2489" w:rsidRPr="00DD2489" w:rsidRDefault="00DD2489" w:rsidP="00D40F89">
            <w:pPr>
              <w:jc w:val="center"/>
            </w:pPr>
            <w:r>
              <w:t>12</w:t>
            </w:r>
          </w:p>
        </w:tc>
        <w:tc>
          <w:tcPr>
            <w:tcW w:w="1257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>
              <w:t>12</w:t>
            </w:r>
          </w:p>
        </w:tc>
      </w:tr>
      <w:tr w:rsidR="00DD2489" w:rsidRPr="002A381C" w:rsidTr="00D40F89">
        <w:tc>
          <w:tcPr>
            <w:tcW w:w="3794" w:type="dxa"/>
            <w:shd w:val="clear" w:color="auto" w:fill="auto"/>
          </w:tcPr>
          <w:p w:rsidR="00DD2489" w:rsidRPr="002A381C" w:rsidRDefault="00DD2489" w:rsidP="00D40F8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DD2489" w:rsidRPr="002A381C" w:rsidRDefault="00DD2489" w:rsidP="00D40F89">
            <w:pPr>
              <w:jc w:val="center"/>
              <w:rPr>
                <w:b/>
              </w:rPr>
            </w:pPr>
            <w:r w:rsidRPr="002A381C">
              <w:rPr>
                <w:b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DD2489" w:rsidRPr="00DD2489" w:rsidRDefault="00DD2489" w:rsidP="00D40F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46" w:type="dxa"/>
            <w:shd w:val="clear" w:color="auto" w:fill="auto"/>
          </w:tcPr>
          <w:p w:rsidR="00DD2489" w:rsidRPr="00DD2489" w:rsidRDefault="00DD2489" w:rsidP="00D40F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57" w:type="dxa"/>
            <w:shd w:val="clear" w:color="auto" w:fill="auto"/>
          </w:tcPr>
          <w:p w:rsidR="00DD2489" w:rsidRPr="00DD2489" w:rsidRDefault="00DD2489" w:rsidP="00DD24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DD2489" w:rsidRDefault="00DD2489" w:rsidP="001030C8">
      <w:pPr>
        <w:jc w:val="right"/>
      </w:pPr>
    </w:p>
    <w:p w:rsidR="00DD2489" w:rsidRDefault="00DD2489">
      <w:pPr>
        <w:spacing w:after="200" w:line="276" w:lineRule="auto"/>
      </w:pPr>
      <w:r>
        <w:br w:type="page"/>
      </w:r>
    </w:p>
    <w:p w:rsidR="00DD2489" w:rsidRDefault="00DD2489" w:rsidP="00DD2489">
      <w:pPr>
        <w:jc w:val="center"/>
        <w:rPr>
          <w:b/>
        </w:rPr>
      </w:pPr>
      <w:r w:rsidRPr="00DD2489">
        <w:rPr>
          <w:b/>
        </w:rPr>
        <w:lastRenderedPageBreak/>
        <w:t>5. ТРЕБОВАНИЯ К МИНИМУМУ СОДЕРЖАНИЯ ПРОГРАММЫ</w:t>
      </w:r>
    </w:p>
    <w:p w:rsidR="00DD2489" w:rsidRPr="00DD2489" w:rsidRDefault="00DD2489" w:rsidP="00DD2489">
      <w:pPr>
        <w:jc w:val="center"/>
        <w:rPr>
          <w:b/>
        </w:rPr>
      </w:pPr>
    </w:p>
    <w:p w:rsidR="00DD2489" w:rsidRDefault="00DD2489" w:rsidP="001030C8">
      <w:pPr>
        <w:jc w:val="right"/>
      </w:pPr>
      <w:r>
        <w:t>Таблица 2.</w:t>
      </w:r>
    </w:p>
    <w:p w:rsidR="00DD2489" w:rsidRPr="00DD2489" w:rsidRDefault="00DD2489" w:rsidP="00DD2489">
      <w:pPr>
        <w:jc w:val="center"/>
      </w:pPr>
      <w:r w:rsidRPr="00DD2489">
        <w:t>УЧЕБНО-ТЕМАТИЧЕСКИЙ ПЛАН ПРОГРАММЫ</w:t>
      </w:r>
    </w:p>
    <w:p w:rsidR="00DD2489" w:rsidRDefault="00DD2489" w:rsidP="00DD2489">
      <w:pPr>
        <w:jc w:val="center"/>
      </w:pPr>
    </w:p>
    <w:tbl>
      <w:tblPr>
        <w:tblW w:w="9474" w:type="dxa"/>
        <w:tblInd w:w="-10" w:type="dxa"/>
        <w:tblLayout w:type="fixed"/>
        <w:tblLook w:val="0000"/>
      </w:tblPr>
      <w:tblGrid>
        <w:gridCol w:w="544"/>
        <w:gridCol w:w="4677"/>
        <w:gridCol w:w="708"/>
        <w:gridCol w:w="1134"/>
        <w:gridCol w:w="1418"/>
        <w:gridCol w:w="993"/>
      </w:tblGrid>
      <w:tr w:rsidR="00EB00CE" w:rsidRPr="000D511E" w:rsidTr="003C02D1">
        <w:trPr>
          <w:trHeight w:val="27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>
            <w:pPr>
              <w:snapToGrid w:val="0"/>
              <w:jc w:val="center"/>
            </w:pPr>
            <w:r w:rsidRPr="00CC2DD9">
              <w:t xml:space="preserve">№ </w:t>
            </w:r>
            <w:proofErr w:type="spellStart"/>
            <w:proofErr w:type="gramStart"/>
            <w:r w:rsidRPr="00CC2DD9">
              <w:t>п</w:t>
            </w:r>
            <w:proofErr w:type="spellEnd"/>
            <w:proofErr w:type="gramEnd"/>
            <w:r w:rsidRPr="00CC2DD9">
              <w:t>/</w:t>
            </w:r>
            <w:proofErr w:type="spellStart"/>
            <w:r w:rsidRPr="00CC2DD9"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>
            <w:pPr>
              <w:snapToGrid w:val="0"/>
              <w:jc w:val="center"/>
            </w:pPr>
            <w:r w:rsidRPr="00CC2DD9">
              <w:t>Наименование модулей</w:t>
            </w:r>
            <w:r w:rsidR="00DD2489">
              <w:t xml:space="preserve">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>
            <w:pPr>
              <w:snapToGrid w:val="0"/>
              <w:jc w:val="center"/>
            </w:pPr>
            <w:r w:rsidRPr="00CC2DD9">
              <w:t>Вс</w:t>
            </w:r>
            <w:r w:rsidRPr="00CC2DD9">
              <w:t>е</w:t>
            </w:r>
            <w:r w:rsidRPr="00CC2DD9">
              <w:t>го, час.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CE" w:rsidRPr="00CC2DD9" w:rsidRDefault="00EB00CE" w:rsidP="00AD524F">
            <w:pPr>
              <w:snapToGrid w:val="0"/>
              <w:jc w:val="center"/>
            </w:pPr>
            <w:r w:rsidRPr="00CC2DD9">
              <w:t>В том числе:</w:t>
            </w:r>
          </w:p>
        </w:tc>
      </w:tr>
      <w:tr w:rsidR="00EB00CE" w:rsidRPr="000D511E" w:rsidTr="003C02D1">
        <w:trPr>
          <w:trHeight w:val="27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/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AD524F">
            <w:pPr>
              <w:snapToGrid w:val="0"/>
              <w:jc w:val="center"/>
            </w:pPr>
            <w:r w:rsidRPr="00CC2DD9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0CE" w:rsidRPr="00CC2DD9" w:rsidRDefault="00EB00CE" w:rsidP="003C02D1">
            <w:pPr>
              <w:snapToGrid w:val="0"/>
              <w:jc w:val="center"/>
            </w:pPr>
            <w:r w:rsidRPr="00CC2DD9">
              <w:t>Практич</w:t>
            </w:r>
            <w:r w:rsidRPr="00CC2DD9">
              <w:t>е</w:t>
            </w:r>
            <w:r w:rsidRPr="00CC2DD9">
              <w:t>ские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CE" w:rsidRPr="00CC2DD9" w:rsidRDefault="00EB00CE" w:rsidP="003C02D1">
            <w:pPr>
              <w:snapToGrid w:val="0"/>
            </w:pPr>
            <w:r w:rsidRPr="00CC2DD9">
              <w:t>Сам</w:t>
            </w:r>
            <w:proofErr w:type="gramStart"/>
            <w:r w:rsidR="003C02D1" w:rsidRPr="00CC2DD9">
              <w:t>.</w:t>
            </w:r>
            <w:proofErr w:type="gramEnd"/>
            <w:r w:rsidRPr="00CC2DD9">
              <w:t xml:space="preserve"> </w:t>
            </w:r>
            <w:proofErr w:type="gramStart"/>
            <w:r w:rsidRPr="00CC2DD9">
              <w:t>р</w:t>
            </w:r>
            <w:proofErr w:type="gramEnd"/>
            <w:r w:rsidRPr="00CC2DD9">
              <w:t>абота</w:t>
            </w:r>
          </w:p>
        </w:tc>
      </w:tr>
      <w:tr w:rsidR="0065174F" w:rsidRPr="000D511E" w:rsidTr="002420F2">
        <w:trPr>
          <w:trHeight w:val="350"/>
        </w:trPr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F" w:rsidRPr="00CC2DD9" w:rsidRDefault="00AA72F9" w:rsidP="00CC2DD9">
            <w:pPr>
              <w:jc w:val="center"/>
            </w:pPr>
            <w:r w:rsidRPr="00CC2DD9">
              <w:rPr>
                <w:b/>
              </w:rPr>
              <w:t xml:space="preserve">Модуль 1: </w:t>
            </w:r>
            <w:r w:rsidR="00CC2DD9" w:rsidRPr="00CC2DD9">
              <w:rPr>
                <w:b/>
              </w:rPr>
              <w:t>«Натюрмо</w:t>
            </w:r>
            <w:proofErr w:type="gramStart"/>
            <w:r w:rsidR="00CC2DD9" w:rsidRPr="00CC2DD9">
              <w:rPr>
                <w:b/>
              </w:rPr>
              <w:t>рт с хл</w:t>
            </w:r>
            <w:proofErr w:type="gramEnd"/>
            <w:r w:rsidR="00CC2DD9" w:rsidRPr="00CC2DD9">
              <w:rPr>
                <w:b/>
              </w:rPr>
              <w:t>ебом и луком». Технология и методика выполнения н</w:t>
            </w:r>
            <w:r w:rsidR="00CC2DD9" w:rsidRPr="00CC2DD9">
              <w:rPr>
                <w:b/>
              </w:rPr>
              <w:t>а</w:t>
            </w:r>
            <w:r w:rsidR="00CC2DD9" w:rsidRPr="00CC2DD9">
              <w:rPr>
                <w:b/>
              </w:rPr>
              <w:t>тюрморта в ограниченной цветовой палитре</w:t>
            </w:r>
          </w:p>
        </w:tc>
      </w:tr>
      <w:tr w:rsidR="00CC2DD9" w:rsidRPr="000D511E" w:rsidTr="002420F2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420F2">
            <w:pPr>
              <w:snapToGrid w:val="0"/>
            </w:pPr>
            <w:r w:rsidRPr="00CC2DD9">
              <w:t>Композиционное размещение предметов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13583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</w:tr>
      <w:tr w:rsidR="00CC2DD9" w:rsidRPr="000D511E" w:rsidTr="002420F2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A72F9">
            <w:r w:rsidRPr="00CC2DD9">
              <w:rPr>
                <w:lang w:eastAsia="ar-SA"/>
              </w:rPr>
              <w:t>Колорит. Передача цветовых отношений в ограниченной цветовой палитре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A2F69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</w:tr>
      <w:tr w:rsidR="00CC2DD9" w:rsidRPr="000D511E" w:rsidTr="002420F2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A72F9">
            <w:pPr>
              <w:rPr>
                <w:lang w:eastAsia="ar-SA"/>
              </w:rPr>
            </w:pPr>
            <w:r w:rsidRPr="00CC2DD9">
              <w:t>Передача</w:t>
            </w:r>
            <w:r w:rsidRPr="00CC2DD9">
              <w:rPr>
                <w:lang w:eastAsia="ar-SA"/>
              </w:rPr>
              <w:t xml:space="preserve"> состояния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A2F69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</w:tr>
      <w:tr w:rsidR="00CC2DD9" w:rsidRPr="000D511E" w:rsidTr="002420F2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CC2DD9">
            <w:pPr>
              <w:pStyle w:val="8"/>
              <w:spacing w:before="0" w:after="0"/>
              <w:ind w:right="90"/>
              <w:jc w:val="center"/>
              <w:rPr>
                <w:rFonts w:ascii="Times New Roman" w:hAnsi="Times New Roman"/>
              </w:rPr>
            </w:pPr>
            <w:r w:rsidRPr="00CC2DD9">
              <w:rPr>
                <w:rFonts w:ascii="Times New Roman" w:hAnsi="Times New Roman"/>
                <w:b/>
                <w:i w:val="0"/>
              </w:rPr>
              <w:t>Модуль 2. «Натюрмо</w:t>
            </w:r>
            <w:proofErr w:type="gramStart"/>
            <w:r w:rsidRPr="00CC2DD9">
              <w:rPr>
                <w:rFonts w:ascii="Times New Roman" w:hAnsi="Times New Roman"/>
                <w:b/>
                <w:i w:val="0"/>
              </w:rPr>
              <w:t>рт с гр</w:t>
            </w:r>
            <w:proofErr w:type="gramEnd"/>
            <w:r w:rsidRPr="00CC2DD9">
              <w:rPr>
                <w:rFonts w:ascii="Times New Roman" w:hAnsi="Times New Roman"/>
                <w:b/>
                <w:i w:val="0"/>
              </w:rPr>
              <w:t xml:space="preserve">ушами». Технология и методика выполнения натюрморта в теплой цветовой палитре </w:t>
            </w:r>
          </w:p>
        </w:tc>
      </w:tr>
      <w:tr w:rsidR="00CC2DD9" w:rsidRPr="000D511E" w:rsidTr="002420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420F2">
            <w:pPr>
              <w:tabs>
                <w:tab w:val="left" w:pos="5040"/>
              </w:tabs>
            </w:pPr>
            <w:r w:rsidRPr="00CC2DD9">
              <w:t>Передача</w:t>
            </w:r>
            <w:r w:rsidRPr="00CC2DD9">
              <w:rPr>
                <w:lang w:eastAsia="ar-SA"/>
              </w:rPr>
              <w:t xml:space="preserve"> состояния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</w:tr>
      <w:tr w:rsidR="00CC2DD9" w:rsidRPr="000D511E" w:rsidTr="002420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B145D3">
            <w:pPr>
              <w:tabs>
                <w:tab w:val="left" w:pos="5040"/>
              </w:tabs>
            </w:pPr>
            <w:r w:rsidRPr="00CC2DD9">
              <w:rPr>
                <w:lang w:eastAsia="ar-SA"/>
              </w:rPr>
              <w:t>Колорит. Передача контрастных и нюан</w:t>
            </w:r>
            <w:r w:rsidRPr="00CC2DD9">
              <w:rPr>
                <w:lang w:eastAsia="ar-SA"/>
              </w:rPr>
              <w:t>с</w:t>
            </w:r>
            <w:r w:rsidRPr="00CC2DD9">
              <w:rPr>
                <w:lang w:eastAsia="ar-SA"/>
              </w:rPr>
              <w:t>ных отношений в теплой цветовой палитре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DD2489">
            <w:pPr>
              <w:snapToGrid w:val="0"/>
              <w:jc w:val="center"/>
            </w:pPr>
            <w:r w:rsidRPr="00CC2DD9">
              <w:t>4</w:t>
            </w:r>
            <w:r w:rsidR="00DD248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</w:tr>
      <w:tr w:rsidR="00CC2DD9" w:rsidRPr="000D511E" w:rsidTr="002420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420F2">
            <w:pPr>
              <w:snapToGrid w:val="0"/>
              <w:jc w:val="center"/>
            </w:pPr>
            <w:r w:rsidRPr="00CC2DD9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B145D3">
            <w:pPr>
              <w:tabs>
                <w:tab w:val="left" w:pos="5040"/>
              </w:tabs>
            </w:pPr>
            <w:r w:rsidRPr="00CC2DD9">
              <w:rPr>
                <w:lang w:eastAsia="ar-SA"/>
              </w:rPr>
              <w:t>Передача состояния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2</w:t>
            </w:r>
          </w:p>
        </w:tc>
      </w:tr>
      <w:tr w:rsidR="00CC2DD9" w:rsidRPr="000D511E" w:rsidTr="002420F2">
        <w:trPr>
          <w:trHeight w:val="288"/>
        </w:trPr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CC2DD9">
            <w:pPr>
              <w:tabs>
                <w:tab w:val="left" w:pos="5040"/>
              </w:tabs>
              <w:jc w:val="center"/>
            </w:pPr>
            <w:r w:rsidRPr="00CC2DD9">
              <w:rPr>
                <w:b/>
              </w:rPr>
              <w:t>Модуль 3. «Натюрмо</w:t>
            </w:r>
            <w:proofErr w:type="gramStart"/>
            <w:r w:rsidRPr="00CC2DD9">
              <w:rPr>
                <w:b/>
              </w:rPr>
              <w:t>рт с цв</w:t>
            </w:r>
            <w:proofErr w:type="gramEnd"/>
            <w:r w:rsidRPr="00CC2DD9">
              <w:rPr>
                <w:b/>
              </w:rPr>
              <w:t>етами и яблоками». Технология и методика выполнения натюрморта в контрастной цветовой палитре</w:t>
            </w:r>
          </w:p>
        </w:tc>
      </w:tr>
      <w:tr w:rsidR="00CC2DD9" w:rsidRPr="000D511E" w:rsidTr="003C02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3C02D1">
            <w:pPr>
              <w:tabs>
                <w:tab w:val="left" w:pos="5040"/>
              </w:tabs>
            </w:pPr>
            <w:r w:rsidRPr="00CC2DD9">
              <w:t>Композиционное размещение предметов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</w:tr>
      <w:tr w:rsidR="00CC2DD9" w:rsidRPr="000D511E" w:rsidTr="003C02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3C02D1">
            <w:pPr>
              <w:snapToGrid w:val="0"/>
              <w:ind w:right="90"/>
            </w:pPr>
            <w:r w:rsidRPr="00CC2DD9">
              <w:rPr>
                <w:lang w:eastAsia="ar-SA"/>
              </w:rPr>
              <w:t>Колорит. Передача контрастных цветовых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</w:tr>
      <w:tr w:rsidR="00CC2DD9" w:rsidRPr="000D511E" w:rsidTr="003C02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420F2">
            <w:pPr>
              <w:tabs>
                <w:tab w:val="left" w:pos="5040"/>
              </w:tabs>
            </w:pPr>
            <w:r w:rsidRPr="00CC2DD9">
              <w:t>Передача</w:t>
            </w:r>
            <w:r w:rsidRPr="00CC2DD9">
              <w:rPr>
                <w:lang w:eastAsia="ar-SA"/>
              </w:rPr>
              <w:t xml:space="preserve"> состояния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</w:tr>
      <w:tr w:rsidR="00CC2DD9" w:rsidRPr="000D511E" w:rsidTr="002420F2">
        <w:tc>
          <w:tcPr>
            <w:tcW w:w="9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CC2DD9">
            <w:pPr>
              <w:tabs>
                <w:tab w:val="left" w:pos="5040"/>
              </w:tabs>
              <w:jc w:val="center"/>
            </w:pPr>
            <w:r w:rsidRPr="00CC2DD9">
              <w:rPr>
                <w:b/>
              </w:rPr>
              <w:t>Модуль 4. «Натюрморт с корзиной и овощами». Технология и методика выполн</w:t>
            </w:r>
            <w:r w:rsidRPr="00CC2DD9">
              <w:rPr>
                <w:b/>
              </w:rPr>
              <w:t>е</w:t>
            </w:r>
            <w:r w:rsidRPr="00CC2DD9">
              <w:rPr>
                <w:b/>
              </w:rPr>
              <w:t>ния натюрморта с передачей тоновых и цветовых контрастных отношений</w:t>
            </w:r>
          </w:p>
        </w:tc>
      </w:tr>
      <w:tr w:rsidR="00CC2DD9" w:rsidRPr="000D511E" w:rsidTr="003C02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494D85">
            <w:pPr>
              <w:pStyle w:val="8"/>
              <w:spacing w:before="0" w:after="0"/>
              <w:ind w:right="90"/>
              <w:jc w:val="both"/>
              <w:rPr>
                <w:rFonts w:ascii="Times New Roman" w:hAnsi="Times New Roman"/>
              </w:rPr>
            </w:pPr>
            <w:r w:rsidRPr="00CC2DD9">
              <w:rPr>
                <w:rFonts w:ascii="Times New Roman" w:hAnsi="Times New Roman"/>
                <w:i w:val="0"/>
              </w:rPr>
              <w:t>Разработка эскиза творческой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</w:tr>
      <w:tr w:rsidR="00CC2DD9" w:rsidRPr="000D511E" w:rsidTr="003C02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B145D3">
            <w:r w:rsidRPr="00CC2DD9">
              <w:rPr>
                <w:lang w:eastAsia="ar-SA"/>
              </w:rPr>
              <w:t>Колорит. Передача тоновых и цветовых контрастных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</w:tr>
      <w:tr w:rsidR="00CC2DD9" w:rsidRPr="000D511E" w:rsidTr="003C02D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65174F">
            <w:pPr>
              <w:snapToGrid w:val="0"/>
              <w:jc w:val="center"/>
            </w:pPr>
            <w:r w:rsidRPr="00CC2DD9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2A2F69">
            <w:pPr>
              <w:snapToGrid w:val="0"/>
              <w:ind w:right="90"/>
            </w:pPr>
            <w:r w:rsidRPr="00CC2DD9">
              <w:t>Передача</w:t>
            </w:r>
            <w:r w:rsidRPr="00CC2DD9">
              <w:rPr>
                <w:lang w:eastAsia="ar-SA"/>
              </w:rPr>
              <w:t xml:space="preserve"> состояния натюрморта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  <w:r w:rsidRPr="00CC2DD9">
              <w:t>4</w:t>
            </w:r>
          </w:p>
        </w:tc>
      </w:tr>
      <w:tr w:rsidR="00CC2DD9" w:rsidRPr="003F4A85" w:rsidTr="003C02D1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ind w:right="90"/>
              <w:rPr>
                <w:b/>
              </w:rPr>
            </w:pPr>
            <w:r w:rsidRPr="00CC2DD9"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  <w:rPr>
                <w:b/>
              </w:rPr>
            </w:pPr>
            <w:r w:rsidRPr="00CC2DD9">
              <w:rPr>
                <w:b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CC2DD9">
            <w:pPr>
              <w:snapToGrid w:val="0"/>
              <w:jc w:val="center"/>
              <w:rPr>
                <w:b/>
              </w:rPr>
            </w:pPr>
            <w:r w:rsidRPr="00CC2DD9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  <w:rPr>
                <w:b/>
              </w:rPr>
            </w:pPr>
            <w:r w:rsidRPr="00CC2DD9">
              <w:rPr>
                <w:b/>
              </w:rPr>
              <w:t>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D9" w:rsidRPr="00CC2DD9" w:rsidRDefault="00CC2DD9" w:rsidP="00AD524F">
            <w:pPr>
              <w:snapToGrid w:val="0"/>
              <w:jc w:val="center"/>
              <w:rPr>
                <w:b/>
              </w:rPr>
            </w:pPr>
            <w:r w:rsidRPr="00CC2DD9">
              <w:rPr>
                <w:b/>
              </w:rPr>
              <w:t>36</w:t>
            </w:r>
          </w:p>
        </w:tc>
      </w:tr>
    </w:tbl>
    <w:p w:rsidR="00EB00CE" w:rsidRDefault="00EB00CE" w:rsidP="00494D85"/>
    <w:p w:rsidR="00DD2489" w:rsidRPr="00DD2489" w:rsidRDefault="00DD2489" w:rsidP="00DD2489">
      <w:pPr>
        <w:jc w:val="center"/>
      </w:pPr>
      <w:r w:rsidRPr="00DD2489">
        <w:t>УЧЕБНАЯ ПРОГРАММА ПО МОДУЛЯМ</w:t>
      </w:r>
    </w:p>
    <w:p w:rsidR="00DD2489" w:rsidRDefault="00DD2489" w:rsidP="00DD2489">
      <w:pPr>
        <w:ind w:left="7080" w:firstLine="708"/>
        <w:jc w:val="center"/>
      </w:pPr>
      <w:r w:rsidRPr="00DD2489">
        <w:t xml:space="preserve">Таблица 3. </w:t>
      </w:r>
    </w:p>
    <w:p w:rsidR="00DD2489" w:rsidRPr="00DD2489" w:rsidRDefault="00DD2489" w:rsidP="00DD2489">
      <w:pPr>
        <w:ind w:left="6372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"/>
        <w:gridCol w:w="6870"/>
      </w:tblGrid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center"/>
            </w:pPr>
            <w:r w:rsidRPr="002A381C">
              <w:t>Наименование мод</w:t>
            </w:r>
            <w:r w:rsidRPr="002A381C">
              <w:t>у</w:t>
            </w:r>
            <w:r w:rsidRPr="002A381C">
              <w:t>лей, разделов и тем</w:t>
            </w:r>
          </w:p>
        </w:tc>
        <w:tc>
          <w:tcPr>
            <w:tcW w:w="6870" w:type="dxa"/>
          </w:tcPr>
          <w:p w:rsidR="00DD2489" w:rsidRPr="002A381C" w:rsidRDefault="00DD2489" w:rsidP="00D40F89">
            <w:pPr>
              <w:jc w:val="center"/>
            </w:pPr>
            <w:r w:rsidRPr="002A381C">
              <w:t xml:space="preserve">Содержание </w:t>
            </w:r>
            <w:proofErr w:type="gramStart"/>
            <w:r w:rsidRPr="002A381C">
              <w:t>обучения (по темам</w:t>
            </w:r>
            <w:proofErr w:type="gramEnd"/>
            <w:r w:rsidRPr="002A381C">
              <w:t xml:space="preserve"> в дидактических единицах), наименование и тематика практических занятий, лабораторных работ, самостоятельной работы, используемых образовательных технологий и рекомендуемой литературы</w:t>
            </w:r>
          </w:p>
        </w:tc>
      </w:tr>
      <w:tr w:rsidR="00DD2489" w:rsidRPr="002A381C" w:rsidTr="00DD2489">
        <w:tc>
          <w:tcPr>
            <w:tcW w:w="9464" w:type="dxa"/>
            <w:gridSpan w:val="3"/>
          </w:tcPr>
          <w:p w:rsidR="00DD2489" w:rsidRDefault="00DD2489" w:rsidP="00DD2489">
            <w:pPr>
              <w:jc w:val="center"/>
              <w:rPr>
                <w:b/>
              </w:rPr>
            </w:pPr>
            <w:r w:rsidRPr="00CC2DD9">
              <w:rPr>
                <w:b/>
              </w:rPr>
              <w:t>Модуль 1: «Натюрмо</w:t>
            </w:r>
            <w:proofErr w:type="gramStart"/>
            <w:r w:rsidRPr="00CC2DD9">
              <w:rPr>
                <w:b/>
              </w:rPr>
              <w:t>рт с хл</w:t>
            </w:r>
            <w:proofErr w:type="gramEnd"/>
            <w:r w:rsidRPr="00CC2DD9">
              <w:rPr>
                <w:b/>
              </w:rPr>
              <w:t>ебом и луком».</w:t>
            </w:r>
          </w:p>
          <w:p w:rsidR="00DD2489" w:rsidRPr="009232F5" w:rsidRDefault="00DD2489" w:rsidP="00DD24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C2DD9">
              <w:rPr>
                <w:b/>
              </w:rPr>
              <w:t>етодика выполнения натюрморта в ограниченной цветовой палитре</w:t>
            </w:r>
          </w:p>
        </w:tc>
      </w:tr>
      <w:tr w:rsidR="00DD2489" w:rsidRPr="002A381C" w:rsidTr="00DD2489">
        <w:tc>
          <w:tcPr>
            <w:tcW w:w="2518" w:type="dxa"/>
          </w:tcPr>
          <w:p w:rsidR="00DD2489" w:rsidRPr="002A381C" w:rsidRDefault="00DD2489" w:rsidP="00DD2489">
            <w:pPr>
              <w:tabs>
                <w:tab w:val="left" w:pos="807"/>
              </w:tabs>
              <w:jc w:val="both"/>
            </w:pPr>
            <w:r>
              <w:t xml:space="preserve">Тема 1. </w:t>
            </w:r>
            <w:r w:rsidRPr="00CC2DD9">
              <w:t>Композиц</w:t>
            </w:r>
            <w:r w:rsidRPr="00CC2DD9">
              <w:t>и</w:t>
            </w:r>
            <w:r w:rsidRPr="00CC2DD9">
              <w:t>онное размещение предметов натюрмо</w:t>
            </w:r>
            <w:r w:rsidRPr="00CC2DD9">
              <w:t>р</w:t>
            </w:r>
            <w:r w:rsidRPr="00CC2DD9">
              <w:t>та</w:t>
            </w:r>
          </w:p>
        </w:tc>
        <w:tc>
          <w:tcPr>
            <w:tcW w:w="6946" w:type="dxa"/>
            <w:gridSpan w:val="2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>Композиция. Компоновка предметов на холсте. Рисунок карандашом. Расположение предметов и плановость. Передача соотношения предметов по размеру и плановости</w:t>
            </w:r>
          </w:p>
        </w:tc>
      </w:tr>
      <w:tr w:rsidR="00DD2489" w:rsidRPr="002A381C" w:rsidTr="00DD2489">
        <w:tc>
          <w:tcPr>
            <w:tcW w:w="2518" w:type="dxa"/>
          </w:tcPr>
          <w:p w:rsidR="00DD2489" w:rsidRPr="002A381C" w:rsidRDefault="00DD2489" w:rsidP="00DD2489">
            <w:pPr>
              <w:tabs>
                <w:tab w:val="left" w:pos="180"/>
              </w:tabs>
              <w:jc w:val="both"/>
            </w:pPr>
            <w:r w:rsidRPr="002A381C">
              <w:t xml:space="preserve">Тема 2. </w:t>
            </w:r>
            <w:r w:rsidRPr="00CC2DD9">
              <w:rPr>
                <w:lang w:eastAsia="ar-SA"/>
              </w:rPr>
              <w:t>Колорит. П</w:t>
            </w:r>
            <w:r w:rsidRPr="00CC2DD9">
              <w:rPr>
                <w:lang w:eastAsia="ar-SA"/>
              </w:rPr>
              <w:t>е</w:t>
            </w:r>
            <w:r w:rsidRPr="00CC2DD9">
              <w:rPr>
                <w:lang w:eastAsia="ar-SA"/>
              </w:rPr>
              <w:t>редача цветовых о</w:t>
            </w:r>
            <w:r w:rsidRPr="00CC2DD9">
              <w:rPr>
                <w:lang w:eastAsia="ar-SA"/>
              </w:rPr>
              <w:t>т</w:t>
            </w:r>
            <w:r w:rsidRPr="00CC2DD9">
              <w:rPr>
                <w:lang w:eastAsia="ar-SA"/>
              </w:rPr>
              <w:lastRenderedPageBreak/>
              <w:t>ношений в огран</w:t>
            </w:r>
            <w:r w:rsidRPr="00CC2DD9">
              <w:rPr>
                <w:lang w:eastAsia="ar-SA"/>
              </w:rPr>
              <w:t>и</w:t>
            </w:r>
            <w:r w:rsidRPr="00CC2DD9">
              <w:rPr>
                <w:lang w:eastAsia="ar-SA"/>
              </w:rPr>
              <w:t>ченной цветовой п</w:t>
            </w:r>
            <w:r w:rsidRPr="00CC2DD9">
              <w:rPr>
                <w:lang w:eastAsia="ar-SA"/>
              </w:rPr>
              <w:t>а</w:t>
            </w:r>
            <w:r w:rsidRPr="00CC2DD9">
              <w:rPr>
                <w:lang w:eastAsia="ar-SA"/>
              </w:rPr>
              <w:t>литре</w:t>
            </w:r>
            <w:r w:rsidRPr="009232F5">
              <w:rPr>
                <w:spacing w:val="7"/>
                <w:lang w:eastAsia="ar-SA"/>
              </w:rPr>
              <w:t>.</w:t>
            </w:r>
          </w:p>
        </w:tc>
        <w:tc>
          <w:tcPr>
            <w:tcW w:w="6946" w:type="dxa"/>
            <w:gridSpan w:val="2"/>
          </w:tcPr>
          <w:p w:rsidR="00DD2489" w:rsidRPr="002A381C" w:rsidRDefault="00DD2489" w:rsidP="00DD2489">
            <w:pPr>
              <w:shd w:val="clear" w:color="auto" w:fill="FFFFFF"/>
              <w:suppressAutoHyphens/>
              <w:jc w:val="both"/>
            </w:pPr>
            <w:r>
              <w:lastRenderedPageBreak/>
              <w:t>Основные цветовые и тональные отношения. Подмалевок. Передача светлоты и колорита предметов в натюрморте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с </w:t>
            </w:r>
            <w:r>
              <w:lastRenderedPageBreak/>
              <w:t xml:space="preserve">тональными и цветовыми отношениями. </w:t>
            </w:r>
          </w:p>
        </w:tc>
      </w:tr>
      <w:tr w:rsidR="00DD2489" w:rsidRPr="002A381C" w:rsidTr="00DD2489">
        <w:tc>
          <w:tcPr>
            <w:tcW w:w="2518" w:type="dxa"/>
          </w:tcPr>
          <w:p w:rsidR="00DD2489" w:rsidRPr="002A381C" w:rsidRDefault="00DD2489" w:rsidP="00DD2489">
            <w:pPr>
              <w:tabs>
                <w:tab w:val="left" w:pos="180"/>
              </w:tabs>
              <w:jc w:val="both"/>
            </w:pPr>
            <w:r w:rsidRPr="002A381C">
              <w:lastRenderedPageBreak/>
              <w:t xml:space="preserve">Тема 3. </w:t>
            </w:r>
            <w:r w:rsidRPr="00CC2DD9">
              <w:t>Передача</w:t>
            </w:r>
            <w:r w:rsidRPr="00CC2DD9">
              <w:rPr>
                <w:lang w:eastAsia="ar-SA"/>
              </w:rPr>
              <w:t xml:space="preserve"> с</w:t>
            </w:r>
            <w:r w:rsidRPr="00CC2DD9">
              <w:rPr>
                <w:lang w:eastAsia="ar-SA"/>
              </w:rPr>
              <w:t>о</w:t>
            </w:r>
            <w:r w:rsidRPr="00CC2DD9">
              <w:rPr>
                <w:lang w:eastAsia="ar-SA"/>
              </w:rPr>
              <w:t>стояния натюрморта</w:t>
            </w:r>
          </w:p>
        </w:tc>
        <w:tc>
          <w:tcPr>
            <w:tcW w:w="6946" w:type="dxa"/>
            <w:gridSpan w:val="2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>Выявление нюансных цветовых сочетаний. Создание настроения. Передача состояния натюрморта через поиск цветовых отношений больших и малых элементов натюрморта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масляными красками</w:t>
            </w:r>
          </w:p>
        </w:tc>
      </w:tr>
      <w:tr w:rsidR="00DD2489" w:rsidRPr="002A381C" w:rsidTr="00DD2489">
        <w:tc>
          <w:tcPr>
            <w:tcW w:w="2518" w:type="dxa"/>
          </w:tcPr>
          <w:p w:rsidR="00DD2489" w:rsidRPr="002A381C" w:rsidRDefault="00DD2489" w:rsidP="00D40F89">
            <w:pPr>
              <w:jc w:val="both"/>
            </w:pPr>
            <w:r w:rsidRPr="002A381C">
              <w:t>Практические занятия</w:t>
            </w:r>
          </w:p>
        </w:tc>
        <w:tc>
          <w:tcPr>
            <w:tcW w:w="6946" w:type="dxa"/>
            <w:gridSpan w:val="2"/>
          </w:tcPr>
          <w:p w:rsidR="00DD2489" w:rsidRPr="002A381C" w:rsidRDefault="00DD2489" w:rsidP="00DD2489">
            <w:pPr>
              <w:jc w:val="both"/>
            </w:pPr>
            <w:r>
              <w:t>Выполнение карандашного рисунка. Подмалевок. Поиск осно</w:t>
            </w:r>
            <w:r>
              <w:t>в</w:t>
            </w:r>
            <w:r>
              <w:t>ных колористических соотношений. Живопись масляными кра</w:t>
            </w:r>
            <w:r>
              <w:t>с</w:t>
            </w:r>
            <w:r>
              <w:t>ками. Передача формы и цвета через поиск тональных и цвет</w:t>
            </w:r>
            <w:r>
              <w:t>о</w:t>
            </w:r>
            <w:r>
              <w:t xml:space="preserve">вых отношений </w:t>
            </w:r>
          </w:p>
        </w:tc>
      </w:tr>
      <w:tr w:rsidR="00DD2489" w:rsidRPr="002A381C" w:rsidTr="00DD2489">
        <w:tc>
          <w:tcPr>
            <w:tcW w:w="2518" w:type="dxa"/>
          </w:tcPr>
          <w:p w:rsidR="00DD2489" w:rsidRPr="002A381C" w:rsidRDefault="00DD2489" w:rsidP="00D40F89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t>бота</w:t>
            </w:r>
          </w:p>
        </w:tc>
        <w:tc>
          <w:tcPr>
            <w:tcW w:w="6946" w:type="dxa"/>
            <w:gridSpan w:val="2"/>
          </w:tcPr>
          <w:p w:rsidR="00DD2489" w:rsidRPr="00DD2489" w:rsidRDefault="00DD2489" w:rsidP="00DD2489">
            <w:pPr>
              <w:rPr>
                <w:bCs/>
              </w:rPr>
            </w:pPr>
            <w:r w:rsidRPr="00DD2489">
              <w:rPr>
                <w:bCs/>
              </w:rPr>
              <w:t xml:space="preserve">Доработка натюрморта. </w:t>
            </w:r>
            <w:r>
              <w:rPr>
                <w:bCs/>
              </w:rPr>
              <w:t>Поиск цветового решения. Передача н</w:t>
            </w:r>
            <w:r>
              <w:rPr>
                <w:bCs/>
              </w:rPr>
              <w:t>а</w:t>
            </w:r>
            <w:r>
              <w:rPr>
                <w:bCs/>
              </w:rPr>
              <w:t>строения</w:t>
            </w:r>
          </w:p>
        </w:tc>
      </w:tr>
      <w:tr w:rsidR="00DD2489" w:rsidRPr="002A381C" w:rsidTr="00DD2489">
        <w:tc>
          <w:tcPr>
            <w:tcW w:w="2518" w:type="dxa"/>
          </w:tcPr>
          <w:p w:rsidR="00DD2489" w:rsidRPr="002A381C" w:rsidRDefault="00DD2489" w:rsidP="00D40F89">
            <w:pPr>
              <w:jc w:val="both"/>
            </w:pPr>
            <w:r w:rsidRPr="002A381C">
              <w:t>Используемые обр</w:t>
            </w:r>
            <w:r w:rsidRPr="002A381C">
              <w:t>а</w:t>
            </w:r>
            <w:r w:rsidRPr="002A381C">
              <w:t>зовательные технол</w:t>
            </w:r>
            <w:r w:rsidRPr="002A381C">
              <w:t>о</w:t>
            </w:r>
            <w:r w:rsidRPr="002A381C">
              <w:t>гии</w:t>
            </w:r>
          </w:p>
        </w:tc>
        <w:tc>
          <w:tcPr>
            <w:tcW w:w="6946" w:type="dxa"/>
            <w:gridSpan w:val="2"/>
          </w:tcPr>
          <w:p w:rsidR="00DD2489" w:rsidRPr="002A381C" w:rsidRDefault="00DD2489" w:rsidP="00D40F89">
            <w:pPr>
              <w:jc w:val="both"/>
            </w:pPr>
            <w:r>
              <w:t>Учебный диалог, технологии творческого взаимодействия</w:t>
            </w:r>
          </w:p>
        </w:tc>
      </w:tr>
      <w:tr w:rsidR="00DD2489" w:rsidRPr="002A381C" w:rsidTr="00DD2489">
        <w:trPr>
          <w:trHeight w:val="946"/>
        </w:trPr>
        <w:tc>
          <w:tcPr>
            <w:tcW w:w="2518" w:type="dxa"/>
          </w:tcPr>
          <w:p w:rsidR="00DD2489" w:rsidRPr="002A381C" w:rsidRDefault="00DD2489" w:rsidP="00D40F89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</w:t>
            </w:r>
            <w:r w:rsidRPr="002A381C">
              <w:t>з</w:t>
            </w:r>
            <w:r w:rsidRPr="002A381C">
              <w:t>даний, Интернет-ресурсов,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946" w:type="dxa"/>
            <w:gridSpan w:val="2"/>
          </w:tcPr>
          <w:p w:rsidR="00DD2489" w:rsidRPr="007477B0" w:rsidRDefault="00DD2489" w:rsidP="00DD2489">
            <w:pPr>
              <w:pStyle w:val="text"/>
              <w:numPr>
                <w:ilvl w:val="0"/>
                <w:numId w:val="5"/>
              </w:numPr>
              <w:tabs>
                <w:tab w:val="num" w:pos="142"/>
                <w:tab w:val="left" w:pos="284"/>
                <w:tab w:val="left" w:pos="567"/>
                <w:tab w:val="left" w:pos="851"/>
              </w:tabs>
              <w:spacing w:before="0" w:beforeAutospacing="0" w:after="0" w:afterAutospacing="0"/>
              <w:ind w:left="0" w:firstLine="0"/>
            </w:pPr>
            <w:r w:rsidRPr="007477B0">
              <w:t>Государственный исторический музей (</w:t>
            </w:r>
            <w:hyperlink r:id="rId7" w:tgtFrame="_blank" w:history="1">
              <w:r w:rsidRPr="007477B0">
                <w:rPr>
                  <w:rStyle w:val="a8"/>
                </w:rPr>
                <w:t>http://www.shm.ru/</w:t>
              </w:r>
            </w:hyperlink>
            <w:r w:rsidRPr="007477B0">
              <w:t xml:space="preserve">). </w:t>
            </w:r>
          </w:p>
          <w:p w:rsidR="00DD2489" w:rsidRPr="007477B0" w:rsidRDefault="00DD2489" w:rsidP="00DD2489">
            <w:pPr>
              <w:pStyle w:val="text"/>
              <w:numPr>
                <w:ilvl w:val="0"/>
                <w:numId w:val="5"/>
              </w:numPr>
              <w:tabs>
                <w:tab w:val="num" w:pos="142"/>
                <w:tab w:val="left" w:pos="284"/>
                <w:tab w:val="left" w:pos="567"/>
                <w:tab w:val="left" w:pos="851"/>
              </w:tabs>
              <w:spacing w:before="0" w:beforeAutospacing="0" w:after="0" w:afterAutospacing="0"/>
              <w:ind w:left="0" w:firstLine="0"/>
            </w:pPr>
            <w:r w:rsidRPr="007477B0">
              <w:t>Галерея русских художников 20 века (</w:t>
            </w:r>
            <w:hyperlink r:id="rId8" w:tgtFrame="_blank" w:history="1">
              <w:r w:rsidRPr="007477B0">
                <w:rPr>
                  <w:rStyle w:val="a8"/>
                </w:rPr>
                <w:t>http://www.artline.ru/</w:t>
              </w:r>
            </w:hyperlink>
            <w:r w:rsidRPr="007477B0">
              <w:t xml:space="preserve">). </w:t>
            </w:r>
          </w:p>
          <w:p w:rsidR="00DD2489" w:rsidRPr="007477B0" w:rsidRDefault="00DD2489" w:rsidP="00DD2489">
            <w:pPr>
              <w:pStyle w:val="text"/>
              <w:numPr>
                <w:ilvl w:val="0"/>
                <w:numId w:val="5"/>
              </w:numPr>
              <w:tabs>
                <w:tab w:val="num" w:pos="142"/>
                <w:tab w:val="left" w:pos="284"/>
                <w:tab w:val="left" w:pos="567"/>
                <w:tab w:val="left" w:pos="851"/>
              </w:tabs>
              <w:spacing w:before="0" w:beforeAutospacing="0" w:after="0" w:afterAutospacing="0"/>
              <w:ind w:left="0" w:firstLine="0"/>
            </w:pPr>
            <w:r w:rsidRPr="007477B0">
              <w:t>Русская культура (</w:t>
            </w:r>
            <w:hyperlink r:id="rId9" w:tgtFrame="_blank" w:history="1">
              <w:r w:rsidRPr="007477B0">
                <w:rPr>
                  <w:rStyle w:val="a8"/>
                </w:rPr>
                <w:t>http://www.russianculture.ru/</w:t>
              </w:r>
            </w:hyperlink>
            <w:r w:rsidRPr="007477B0">
              <w:t xml:space="preserve">). </w:t>
            </w:r>
          </w:p>
          <w:p w:rsidR="00DD2489" w:rsidRPr="00F87718" w:rsidRDefault="00DD2489" w:rsidP="00DD2489">
            <w:pPr>
              <w:pStyle w:val="ab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Барышников В. Л. </w:t>
            </w:r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Живопись. Теоретические основы. : метод</w:t>
            </w:r>
            <w:proofErr w:type="gramStart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каз. к заданиям базового курса дисциплины "Живопись": уче</w:t>
            </w:r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ник / В. Л. Барышников. - М.</w:t>
            </w:r>
            <w:proofErr w:type="gramStart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Архит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ектура-С, 2010. - 120 с.</w:t>
            </w:r>
          </w:p>
          <w:p w:rsidR="00DD2489" w:rsidRPr="00F87718" w:rsidRDefault="00DD2489" w:rsidP="00DD2489">
            <w:pPr>
              <w:pStyle w:val="ab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18">
              <w:rPr>
                <w:rFonts w:ascii="Times New Roman" w:hAnsi="Times New Roman" w:cs="Times New Roman"/>
                <w:bCs/>
                <w:sz w:val="24"/>
                <w:szCs w:val="24"/>
              </w:rPr>
              <w:t>Н.П. Бесчастнов Живопись</w:t>
            </w:r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>особие / Н. П. Бесчастнов [и др.]. - М.</w:t>
            </w:r>
            <w:proofErr w:type="gramStart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718">
              <w:rPr>
                <w:rFonts w:ascii="Times New Roman" w:hAnsi="Times New Roman" w:cs="Times New Roman"/>
                <w:sz w:val="24"/>
                <w:szCs w:val="24"/>
              </w:rPr>
              <w:t xml:space="preserve"> ВЛАДОС, 2010.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с.</w:t>
            </w:r>
          </w:p>
          <w:p w:rsidR="00DD2489" w:rsidRPr="002A381C" w:rsidRDefault="00DD2489" w:rsidP="00DD2489">
            <w:pPr>
              <w:pStyle w:val="ab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</w:pPr>
            <w:r w:rsidRPr="00F87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Стародуб К. И</w:t>
            </w:r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7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 и живопись. От реалистического из</w:t>
            </w:r>
            <w:r w:rsidRPr="00F87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87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бражения к условно-стилизованному</w:t>
            </w:r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К. И. Стародуб, Н. А. Евдокимова. - Изд. 2-е. - Ростов </w:t>
            </w:r>
            <w:proofErr w:type="spellStart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>/Д.</w:t>
            </w:r>
            <w:proofErr w:type="gramStart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7718">
              <w:rPr>
                <w:rFonts w:ascii="Times New Roman" w:eastAsia="Times New Roman" w:hAnsi="Times New Roman" w:cs="Times New Roman"/>
                <w:sz w:val="24"/>
                <w:szCs w:val="24"/>
              </w:rPr>
              <w:t>никс, 2011. - 190 с.</w:t>
            </w:r>
          </w:p>
        </w:tc>
      </w:tr>
      <w:tr w:rsidR="00DD2489" w:rsidRPr="002A381C" w:rsidTr="00DD2489">
        <w:trPr>
          <w:trHeight w:val="70"/>
        </w:trPr>
        <w:tc>
          <w:tcPr>
            <w:tcW w:w="9464" w:type="dxa"/>
            <w:gridSpan w:val="3"/>
          </w:tcPr>
          <w:p w:rsidR="00DD2489" w:rsidRDefault="00DD2489" w:rsidP="00DD2489">
            <w:pPr>
              <w:jc w:val="center"/>
              <w:rPr>
                <w:b/>
              </w:rPr>
            </w:pPr>
            <w:r w:rsidRPr="00DD2489">
              <w:rPr>
                <w:b/>
              </w:rPr>
              <w:t>Модуль 2. «Натюрмо</w:t>
            </w:r>
            <w:proofErr w:type="gramStart"/>
            <w:r w:rsidRPr="00DD2489">
              <w:rPr>
                <w:b/>
              </w:rPr>
              <w:t>рт с гр</w:t>
            </w:r>
            <w:proofErr w:type="gramEnd"/>
            <w:r w:rsidRPr="00DD2489">
              <w:rPr>
                <w:b/>
              </w:rPr>
              <w:t xml:space="preserve">ушами». </w:t>
            </w:r>
          </w:p>
          <w:p w:rsidR="00DD2489" w:rsidRPr="00DD2489" w:rsidRDefault="00DD2489" w:rsidP="00DD2489">
            <w:pPr>
              <w:jc w:val="center"/>
              <w:rPr>
                <w:b/>
              </w:rPr>
            </w:pPr>
            <w:r w:rsidRPr="00DD2489">
              <w:rPr>
                <w:b/>
              </w:rPr>
              <w:t>Технология и методика выполнения натюрморта в теплой цветовой палитре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tabs>
                <w:tab w:val="left" w:pos="5040"/>
              </w:tabs>
            </w:pPr>
            <w:r>
              <w:t xml:space="preserve">Тема 1. </w:t>
            </w:r>
            <w:r w:rsidRPr="00CC2DD9">
              <w:t>Передача</w:t>
            </w:r>
            <w:r w:rsidRPr="00CC2DD9">
              <w:rPr>
                <w:lang w:eastAsia="ar-SA"/>
              </w:rPr>
              <w:t xml:space="preserve"> с</w:t>
            </w:r>
            <w:r w:rsidRPr="00CC2DD9">
              <w:rPr>
                <w:lang w:eastAsia="ar-SA"/>
              </w:rPr>
              <w:t>о</w:t>
            </w:r>
            <w:r w:rsidRPr="00CC2DD9">
              <w:rPr>
                <w:lang w:eastAsia="ar-SA"/>
              </w:rPr>
              <w:t>стояния натюрморта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>Композиция. Компоновка предметов на холсте. Рисунок карандашом. Расположение предметов. Плановость предметов. Передача соотношения по размеру и плановости</w:t>
            </w:r>
          </w:p>
        </w:tc>
      </w:tr>
      <w:tr w:rsidR="00DD2489" w:rsidRPr="002A381C" w:rsidTr="00DD2489">
        <w:trPr>
          <w:trHeight w:val="904"/>
        </w:trPr>
        <w:tc>
          <w:tcPr>
            <w:tcW w:w="2594" w:type="dxa"/>
            <w:gridSpan w:val="2"/>
          </w:tcPr>
          <w:p w:rsidR="00DD2489" w:rsidRPr="00CC2DD9" w:rsidRDefault="00DD2489" w:rsidP="00D40F89">
            <w:pPr>
              <w:tabs>
                <w:tab w:val="left" w:pos="5040"/>
              </w:tabs>
            </w:pPr>
            <w:r>
              <w:rPr>
                <w:lang w:eastAsia="ar-SA"/>
              </w:rPr>
              <w:t xml:space="preserve">Тема 2. </w:t>
            </w:r>
            <w:r w:rsidRPr="00CC2DD9">
              <w:rPr>
                <w:lang w:eastAsia="ar-SA"/>
              </w:rPr>
              <w:t>Колорит. П</w:t>
            </w:r>
            <w:r w:rsidRPr="00CC2DD9">
              <w:rPr>
                <w:lang w:eastAsia="ar-SA"/>
              </w:rPr>
              <w:t>е</w:t>
            </w:r>
            <w:r w:rsidRPr="00CC2DD9">
              <w:rPr>
                <w:lang w:eastAsia="ar-SA"/>
              </w:rPr>
              <w:t>редача контрастных и нюансных отношений в теплой цветовой п</w:t>
            </w:r>
            <w:r w:rsidRPr="00CC2DD9">
              <w:rPr>
                <w:lang w:eastAsia="ar-SA"/>
              </w:rPr>
              <w:t>а</w:t>
            </w:r>
            <w:r w:rsidRPr="00CC2DD9">
              <w:rPr>
                <w:lang w:eastAsia="ar-SA"/>
              </w:rPr>
              <w:t>литре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shd w:val="clear" w:color="auto" w:fill="FFFFFF"/>
              <w:suppressAutoHyphens/>
              <w:jc w:val="both"/>
            </w:pPr>
            <w:r>
              <w:t xml:space="preserve">Основные цветовые и тональные отношения в натюрморте с грушами. Выполнение подмалевка. Передача светлоты и колорита предметов в натюрморте. Работа с тоном и цветом 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tabs>
                <w:tab w:val="left" w:pos="5040"/>
              </w:tabs>
            </w:pPr>
            <w:r>
              <w:rPr>
                <w:lang w:eastAsia="ar-SA"/>
              </w:rPr>
              <w:t xml:space="preserve">Тема 3. </w:t>
            </w:r>
            <w:r w:rsidRPr="00CC2DD9">
              <w:rPr>
                <w:lang w:eastAsia="ar-SA"/>
              </w:rPr>
              <w:t>Передача с</w:t>
            </w:r>
            <w:r w:rsidRPr="00CC2DD9">
              <w:rPr>
                <w:lang w:eastAsia="ar-SA"/>
              </w:rPr>
              <w:t>о</w:t>
            </w:r>
            <w:r w:rsidRPr="00CC2DD9">
              <w:rPr>
                <w:lang w:eastAsia="ar-SA"/>
              </w:rPr>
              <w:t>стояния натюрморта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>Выявление нюансных и контрастных цветовых сочетаний в теплой цветовой гамме. Передача настроения в натюрморте. Работа масляными красками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Практические занятия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jc w:val="both"/>
            </w:pPr>
            <w:r>
              <w:t>Выполнение карандашного рисунка. Подмалевок. Поиск осно</w:t>
            </w:r>
            <w:r>
              <w:t>в</w:t>
            </w:r>
            <w:r>
              <w:t>ных колористических соотношений. Живопись масляными красками. Передача формы и цвета через поиск тональных о</w:t>
            </w:r>
            <w:r>
              <w:t>т</w:t>
            </w:r>
            <w:r>
              <w:t>ношений в теплой цветовой палитре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t>бота</w:t>
            </w:r>
          </w:p>
        </w:tc>
        <w:tc>
          <w:tcPr>
            <w:tcW w:w="6870" w:type="dxa"/>
          </w:tcPr>
          <w:p w:rsidR="00DD2489" w:rsidRPr="00DD2489" w:rsidRDefault="00DD2489" w:rsidP="00D40F89">
            <w:pPr>
              <w:rPr>
                <w:bCs/>
              </w:rPr>
            </w:pPr>
            <w:r w:rsidRPr="00DD2489">
              <w:rPr>
                <w:bCs/>
              </w:rPr>
              <w:t xml:space="preserve">Доработка натюрморта. </w:t>
            </w:r>
            <w:r>
              <w:rPr>
                <w:bCs/>
              </w:rPr>
              <w:t>Поиск цветового решения. Передача настроения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Используемые образ</w:t>
            </w:r>
            <w:r w:rsidRPr="002A381C">
              <w:t>о</w:t>
            </w:r>
            <w:r w:rsidRPr="002A381C">
              <w:t>вательные технологии</w:t>
            </w:r>
          </w:p>
        </w:tc>
        <w:tc>
          <w:tcPr>
            <w:tcW w:w="6870" w:type="dxa"/>
          </w:tcPr>
          <w:p w:rsidR="00DD2489" w:rsidRPr="002A381C" w:rsidRDefault="00DD2489" w:rsidP="00D40F89">
            <w:pPr>
              <w:jc w:val="both"/>
            </w:pPr>
            <w:r>
              <w:t>Учебный диалог, технологии творческого взаимодействия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изд</w:t>
            </w:r>
            <w:r w:rsidRPr="002A381C">
              <w:t>а</w:t>
            </w:r>
            <w:r w:rsidRPr="002A381C">
              <w:t>ний, Интернет-</w:t>
            </w:r>
            <w:r w:rsidRPr="002A381C">
              <w:lastRenderedPageBreak/>
              <w:t>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870" w:type="dxa"/>
          </w:tcPr>
          <w:p w:rsidR="00DD2489" w:rsidRPr="007477B0" w:rsidRDefault="00DD2489" w:rsidP="00DD248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Яшухин</w:t>
            </w:r>
            <w:proofErr w:type="spellEnd"/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П.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Живопись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 П. </w:t>
            </w:r>
            <w:proofErr w:type="spell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Яшухин</w:t>
            </w:r>
            <w:proofErr w:type="spell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, С. П. Ломов. - М.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М. : </w:t>
            </w:r>
            <w:proofErr w:type="spell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Рандеву-АМ</w:t>
            </w:r>
            <w:proofErr w:type="spell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1999. - 228 с. </w:t>
            </w:r>
          </w:p>
          <w:p w:rsidR="00DD2489" w:rsidRPr="007477B0" w:rsidRDefault="00DD2489" w:rsidP="00DD248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B0">
              <w:rPr>
                <w:rFonts w:ascii="Times New Roman" w:hAnsi="Times New Roman" w:cs="Times New Roman"/>
                <w:bCs/>
                <w:sz w:val="24"/>
                <w:szCs w:val="24"/>
              </w:rPr>
              <w:t>Чеботкин</w:t>
            </w:r>
            <w:proofErr w:type="spellEnd"/>
            <w:r w:rsidRPr="0074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А. </w:t>
            </w:r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живописная школа: традиции и метод </w:t>
            </w:r>
            <w:r w:rsidRPr="007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учеб</w:t>
            </w:r>
            <w:proofErr w:type="gram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А. </w:t>
            </w:r>
            <w:proofErr w:type="spell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Чеботкин</w:t>
            </w:r>
            <w:proofErr w:type="spell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ЭЛИТ, 2009. - 120 с. </w:t>
            </w:r>
          </w:p>
          <w:p w:rsidR="00DD2489" w:rsidRPr="002A381C" w:rsidRDefault="00DD2489" w:rsidP="00DD2489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Прокофьев Н. И. Живопись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Техника живописи и технология живописных материалов [Текст] : учеб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Н. И. Пр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кофьев. - М.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ВЛАДОС, 2013. - 158 с.</w:t>
            </w:r>
          </w:p>
        </w:tc>
      </w:tr>
      <w:tr w:rsidR="00DD2489" w:rsidRPr="002A381C" w:rsidTr="00DD2489">
        <w:tc>
          <w:tcPr>
            <w:tcW w:w="9464" w:type="dxa"/>
            <w:gridSpan w:val="3"/>
          </w:tcPr>
          <w:p w:rsidR="00DD2489" w:rsidRDefault="00DD2489" w:rsidP="00DD2489">
            <w:pPr>
              <w:jc w:val="center"/>
              <w:rPr>
                <w:b/>
              </w:rPr>
            </w:pPr>
            <w:r w:rsidRPr="00CC2DD9">
              <w:rPr>
                <w:b/>
              </w:rPr>
              <w:lastRenderedPageBreak/>
              <w:t>Модуль 3. «Натюрмо</w:t>
            </w:r>
            <w:proofErr w:type="gramStart"/>
            <w:r w:rsidRPr="00CC2DD9">
              <w:rPr>
                <w:b/>
              </w:rPr>
              <w:t>рт с цв</w:t>
            </w:r>
            <w:proofErr w:type="gramEnd"/>
            <w:r w:rsidRPr="00CC2DD9">
              <w:rPr>
                <w:b/>
              </w:rPr>
              <w:t xml:space="preserve">етами и яблоками». </w:t>
            </w:r>
          </w:p>
          <w:p w:rsidR="00DD2489" w:rsidRDefault="00DD2489" w:rsidP="00DD2489">
            <w:pPr>
              <w:jc w:val="center"/>
              <w:rPr>
                <w:b/>
              </w:rPr>
            </w:pPr>
            <w:r w:rsidRPr="00CC2DD9">
              <w:rPr>
                <w:b/>
              </w:rPr>
              <w:t xml:space="preserve">Технология и методика выполнения натюрморта в </w:t>
            </w:r>
            <w:proofErr w:type="gramStart"/>
            <w:r w:rsidRPr="00CC2DD9">
              <w:rPr>
                <w:b/>
              </w:rPr>
              <w:t>контрастной</w:t>
            </w:r>
            <w:proofErr w:type="gramEnd"/>
            <w:r w:rsidRPr="00CC2DD9">
              <w:rPr>
                <w:b/>
              </w:rPr>
              <w:t xml:space="preserve"> </w:t>
            </w:r>
          </w:p>
          <w:p w:rsidR="00DD2489" w:rsidRPr="009232F5" w:rsidRDefault="00DD2489" w:rsidP="00DD2489">
            <w:pPr>
              <w:jc w:val="center"/>
              <w:rPr>
                <w:b/>
              </w:rPr>
            </w:pPr>
            <w:r w:rsidRPr="00CC2DD9">
              <w:rPr>
                <w:b/>
              </w:rPr>
              <w:t>цветовой палитре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tabs>
                <w:tab w:val="left" w:pos="5040"/>
              </w:tabs>
            </w:pPr>
            <w:r>
              <w:t xml:space="preserve">Тема 1. </w:t>
            </w:r>
            <w:r w:rsidRPr="00CC2DD9">
              <w:t>Композицио</w:t>
            </w:r>
            <w:r w:rsidRPr="00CC2DD9">
              <w:t>н</w:t>
            </w:r>
            <w:r w:rsidRPr="00CC2DD9">
              <w:t>ное размещение пре</w:t>
            </w:r>
            <w:r w:rsidRPr="00CC2DD9">
              <w:t>д</w:t>
            </w:r>
            <w:r w:rsidRPr="00CC2DD9">
              <w:t>метов натюрморта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>Композиция и компоновка предметов на холсте. Выполнение рисунка карандашом. Расположение предметов на холсте и передача плановости. Передача соотношения предметов по размеру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snapToGrid w:val="0"/>
              <w:ind w:right="90"/>
            </w:pPr>
            <w:r>
              <w:rPr>
                <w:lang w:eastAsia="ar-SA"/>
              </w:rPr>
              <w:t xml:space="preserve">Тема 2. </w:t>
            </w:r>
            <w:r w:rsidRPr="00CC2DD9">
              <w:rPr>
                <w:lang w:eastAsia="ar-SA"/>
              </w:rPr>
              <w:t>Колорит. П</w:t>
            </w:r>
            <w:r w:rsidRPr="00CC2DD9">
              <w:rPr>
                <w:lang w:eastAsia="ar-SA"/>
              </w:rPr>
              <w:t>е</w:t>
            </w:r>
            <w:r w:rsidRPr="00CC2DD9">
              <w:rPr>
                <w:lang w:eastAsia="ar-SA"/>
              </w:rPr>
              <w:t>редача контрастных цветовых отношений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shd w:val="clear" w:color="auto" w:fill="FFFFFF"/>
              <w:suppressAutoHyphens/>
              <w:jc w:val="both"/>
            </w:pPr>
            <w:r>
              <w:t>Основные цветовые и тональные отношения в натюрморте. Подмалевок. Передача колорита в натюрморте. Работа с тональными и цветовыми отношениями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tabs>
                <w:tab w:val="left" w:pos="5040"/>
              </w:tabs>
            </w:pPr>
            <w:r>
              <w:t xml:space="preserve">Тема 3. </w:t>
            </w:r>
            <w:r w:rsidRPr="00CC2DD9">
              <w:t>Передача</w:t>
            </w:r>
            <w:r w:rsidRPr="00CC2DD9">
              <w:rPr>
                <w:lang w:eastAsia="ar-SA"/>
              </w:rPr>
              <w:t xml:space="preserve"> с</w:t>
            </w:r>
            <w:r w:rsidRPr="00CC2DD9">
              <w:rPr>
                <w:lang w:eastAsia="ar-SA"/>
              </w:rPr>
              <w:t>о</w:t>
            </w:r>
            <w:r w:rsidRPr="00CC2DD9">
              <w:rPr>
                <w:lang w:eastAsia="ar-SA"/>
              </w:rPr>
              <w:t>стояния натюрморта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>Выявление контрастных цветовых сочетаний. Передача настроения. Передача состояния натюрморта через поиск цветовых отношений больших и малых элементов натюрморта. Работа масляными красками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Практические занятия</w:t>
            </w:r>
          </w:p>
        </w:tc>
        <w:tc>
          <w:tcPr>
            <w:tcW w:w="6870" w:type="dxa"/>
          </w:tcPr>
          <w:p w:rsidR="00DD2489" w:rsidRPr="002A381C" w:rsidRDefault="00DD2489" w:rsidP="00D40F89">
            <w:pPr>
              <w:jc w:val="both"/>
            </w:pPr>
            <w:r>
              <w:t>Выполнение карандашного рисунка. Подмалевок. Поиск осно</w:t>
            </w:r>
            <w:r>
              <w:t>в</w:t>
            </w:r>
            <w:r>
              <w:t xml:space="preserve">ных колористических соотношений. Живопись масляными красками. Передача формы и цвета через поиск тональных и цветовых отношений 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t>бота</w:t>
            </w:r>
          </w:p>
        </w:tc>
        <w:tc>
          <w:tcPr>
            <w:tcW w:w="6870" w:type="dxa"/>
          </w:tcPr>
          <w:p w:rsidR="00DD2489" w:rsidRPr="00DD2489" w:rsidRDefault="00DD2489" w:rsidP="00D40F89">
            <w:pPr>
              <w:rPr>
                <w:bCs/>
              </w:rPr>
            </w:pPr>
            <w:r w:rsidRPr="00DD2489">
              <w:rPr>
                <w:bCs/>
              </w:rPr>
              <w:t xml:space="preserve">Доработка натюрморта. </w:t>
            </w:r>
            <w:r>
              <w:rPr>
                <w:bCs/>
              </w:rPr>
              <w:t>Поиск цветового решения. Передача настроения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Используемые образ</w:t>
            </w:r>
            <w:r w:rsidRPr="002A381C">
              <w:t>о</w:t>
            </w:r>
            <w:r w:rsidRPr="002A381C">
              <w:t>вательные технологии</w:t>
            </w:r>
          </w:p>
        </w:tc>
        <w:tc>
          <w:tcPr>
            <w:tcW w:w="6870" w:type="dxa"/>
          </w:tcPr>
          <w:p w:rsidR="00DD2489" w:rsidRPr="002A381C" w:rsidRDefault="00DD2489" w:rsidP="00D40F89">
            <w:pPr>
              <w:jc w:val="both"/>
            </w:pPr>
            <w:r>
              <w:t>Учебный диалог, технологии творческого взаимодействия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изд</w:t>
            </w:r>
            <w:r w:rsidRPr="002A381C">
              <w:t>а</w:t>
            </w:r>
            <w:r w:rsidRPr="002A381C">
              <w:t>ний, Интернет-ресурсов,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870" w:type="dxa"/>
          </w:tcPr>
          <w:p w:rsidR="00DD2489" w:rsidRPr="007477B0" w:rsidRDefault="00DD2489" w:rsidP="00DD248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Живопись</w:t>
            </w:r>
            <w:r w:rsidRPr="007477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живописи и технология живописных мат</w:t>
            </w:r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риалов [Текст] : учеб</w:t>
            </w:r>
            <w:proofErr w:type="gram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особие / Н. И. Прокофьев. - М.</w:t>
            </w:r>
            <w:proofErr w:type="gramStart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Pr="0074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ДОС, 2013. - 158 с.</w:t>
            </w:r>
          </w:p>
          <w:p w:rsidR="00DD2489" w:rsidRPr="007477B0" w:rsidRDefault="00DD2489" w:rsidP="00DD2489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Лушников, Борис Васильевич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Рисунок. Портрет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Б. В. Лушников. - М.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ВЛАДОС, 2008. - 143 с. </w:t>
            </w:r>
          </w:p>
          <w:p w:rsidR="00DD2489" w:rsidRPr="002A381C" w:rsidRDefault="00DD2489" w:rsidP="00DD2489">
            <w:pPr>
              <w:pStyle w:val="ab"/>
              <w:tabs>
                <w:tab w:val="left" w:pos="284"/>
              </w:tabs>
              <w:spacing w:after="0" w:line="240" w:lineRule="auto"/>
              <w:ind w:left="0"/>
            </w:pPr>
            <w:proofErr w:type="spellStart"/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Стор</w:t>
            </w:r>
            <w:proofErr w:type="spellEnd"/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Ирина Николаевна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477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Декоративная живопись</w:t>
            </w:r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Н. </w:t>
            </w:r>
            <w:proofErr w:type="spell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МГГУ им. А. Н. Косыгина, 2004. - 165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489" w:rsidRPr="002A381C" w:rsidTr="00DD2489">
        <w:tc>
          <w:tcPr>
            <w:tcW w:w="9464" w:type="dxa"/>
            <w:gridSpan w:val="3"/>
          </w:tcPr>
          <w:p w:rsidR="00DD2489" w:rsidRDefault="00DD2489" w:rsidP="00DD2489">
            <w:pPr>
              <w:jc w:val="center"/>
              <w:rPr>
                <w:b/>
              </w:rPr>
            </w:pPr>
            <w:r w:rsidRPr="00CC2DD9">
              <w:rPr>
                <w:b/>
              </w:rPr>
              <w:t xml:space="preserve">Модуль 4. «Натюрморт с корзиной и овощами». </w:t>
            </w:r>
          </w:p>
          <w:p w:rsidR="00DD2489" w:rsidRDefault="00DD2489" w:rsidP="00DD2489">
            <w:pPr>
              <w:jc w:val="center"/>
              <w:rPr>
                <w:b/>
              </w:rPr>
            </w:pPr>
            <w:r w:rsidRPr="00CC2DD9">
              <w:rPr>
                <w:b/>
              </w:rPr>
              <w:t xml:space="preserve">Технология и методика выполнения натюрморта с передачей </w:t>
            </w:r>
          </w:p>
          <w:p w:rsidR="00DD2489" w:rsidRPr="009232F5" w:rsidRDefault="00DD2489" w:rsidP="00DD2489">
            <w:pPr>
              <w:jc w:val="center"/>
              <w:rPr>
                <w:b/>
                <w:bCs/>
              </w:rPr>
            </w:pPr>
            <w:r w:rsidRPr="00CC2DD9">
              <w:rPr>
                <w:b/>
              </w:rPr>
              <w:t>тоновых и цветовых контрастных отношений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pStyle w:val="8"/>
              <w:spacing w:before="0" w:after="0"/>
              <w:ind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</w:rPr>
              <w:t xml:space="preserve">Тема 1. </w:t>
            </w:r>
            <w:r w:rsidRPr="00CC2DD9">
              <w:rPr>
                <w:rFonts w:ascii="Times New Roman" w:hAnsi="Times New Roman"/>
                <w:i w:val="0"/>
              </w:rPr>
              <w:t>Разработка эскиза творческой работы</w:t>
            </w:r>
          </w:p>
        </w:tc>
        <w:tc>
          <w:tcPr>
            <w:tcW w:w="6870" w:type="dxa"/>
          </w:tcPr>
          <w:p w:rsidR="00DD2489" w:rsidRPr="002A381C" w:rsidRDefault="00DD2489" w:rsidP="00D40F89">
            <w:pPr>
              <w:widowControl w:val="0"/>
              <w:tabs>
                <w:tab w:val="left" w:pos="807"/>
              </w:tabs>
              <w:suppressAutoHyphens/>
              <w:autoSpaceDE w:val="0"/>
              <w:jc w:val="both"/>
            </w:pPr>
            <w:r>
              <w:t>Компоновка предметов на холсте. Рисунок карандашом. Расположение предметов и плановость. Передача соотношения предметов по размеру и плановости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r>
              <w:rPr>
                <w:lang w:eastAsia="ar-SA"/>
              </w:rPr>
              <w:t xml:space="preserve">Тема 2. </w:t>
            </w:r>
            <w:r w:rsidRPr="00CC2DD9">
              <w:rPr>
                <w:lang w:eastAsia="ar-SA"/>
              </w:rPr>
              <w:t>Колорит. П</w:t>
            </w:r>
            <w:r w:rsidRPr="00CC2DD9">
              <w:rPr>
                <w:lang w:eastAsia="ar-SA"/>
              </w:rPr>
              <w:t>е</w:t>
            </w:r>
            <w:r w:rsidRPr="00CC2DD9">
              <w:rPr>
                <w:lang w:eastAsia="ar-SA"/>
              </w:rPr>
              <w:t>редача тоновых и цв</w:t>
            </w:r>
            <w:r w:rsidRPr="00CC2DD9">
              <w:rPr>
                <w:lang w:eastAsia="ar-SA"/>
              </w:rPr>
              <w:t>е</w:t>
            </w:r>
            <w:r w:rsidRPr="00CC2DD9">
              <w:rPr>
                <w:lang w:eastAsia="ar-SA"/>
              </w:rPr>
              <w:t>товых контрастных отношений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shd w:val="clear" w:color="auto" w:fill="FFFFFF"/>
              <w:suppressAutoHyphens/>
              <w:jc w:val="both"/>
            </w:pPr>
            <w:r>
              <w:t xml:space="preserve">Основные цветовые и тональные контрастные отношения. Подмалевок. Передача тона, цвета и колорита предметов в натюрморте. 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CC2DD9" w:rsidRDefault="00DD2489" w:rsidP="00D40F89">
            <w:pPr>
              <w:snapToGrid w:val="0"/>
              <w:ind w:right="90"/>
            </w:pPr>
            <w:r>
              <w:t xml:space="preserve">Тема 3. </w:t>
            </w:r>
            <w:r w:rsidRPr="00CC2DD9">
              <w:t>Передача</w:t>
            </w:r>
            <w:r w:rsidRPr="00CC2DD9">
              <w:rPr>
                <w:lang w:eastAsia="ar-SA"/>
              </w:rPr>
              <w:t xml:space="preserve"> с</w:t>
            </w:r>
            <w:r w:rsidRPr="00CC2DD9">
              <w:rPr>
                <w:lang w:eastAsia="ar-SA"/>
              </w:rPr>
              <w:t>о</w:t>
            </w:r>
            <w:r w:rsidRPr="00CC2DD9">
              <w:rPr>
                <w:lang w:eastAsia="ar-SA"/>
              </w:rPr>
              <w:t>стояния натюрморта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widowControl w:val="0"/>
              <w:tabs>
                <w:tab w:val="left" w:pos="807"/>
              </w:tabs>
              <w:suppressAutoHyphens/>
              <w:autoSpaceDE w:val="0"/>
            </w:pPr>
            <w:r>
              <w:t xml:space="preserve">Выявление контрастных цветовых сочетаний. Передача настроения. Передача состояния натюрморта через поиск цветовых отношений больших и малых элементов натюрморта. 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Практические занятия</w:t>
            </w:r>
          </w:p>
        </w:tc>
        <w:tc>
          <w:tcPr>
            <w:tcW w:w="6870" w:type="dxa"/>
          </w:tcPr>
          <w:p w:rsidR="00DD2489" w:rsidRPr="002A381C" w:rsidRDefault="00DD2489" w:rsidP="00DD2489">
            <w:pPr>
              <w:jc w:val="both"/>
            </w:pPr>
            <w:r>
              <w:t>Выполнение карандашного рисунка. Подмалевок. Поиск осно</w:t>
            </w:r>
            <w:r>
              <w:t>в</w:t>
            </w:r>
            <w:r>
              <w:t>ных тоновых и цветовых контрастных отношений. Живопись масляными красками. Передача формы и цвета через поиск т</w:t>
            </w:r>
            <w:r>
              <w:t>о</w:t>
            </w:r>
            <w:r>
              <w:t xml:space="preserve">нальных и цветовых отношений 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Самостоятельная р</w:t>
            </w:r>
            <w:r w:rsidRPr="002A381C">
              <w:t>а</w:t>
            </w:r>
            <w:r w:rsidRPr="002A381C">
              <w:lastRenderedPageBreak/>
              <w:t>бота</w:t>
            </w:r>
          </w:p>
        </w:tc>
        <w:tc>
          <w:tcPr>
            <w:tcW w:w="6870" w:type="dxa"/>
          </w:tcPr>
          <w:p w:rsidR="00DD2489" w:rsidRPr="00DD2489" w:rsidRDefault="00DD2489" w:rsidP="00D40F89">
            <w:pPr>
              <w:rPr>
                <w:bCs/>
              </w:rPr>
            </w:pPr>
            <w:r w:rsidRPr="00DD2489">
              <w:rPr>
                <w:bCs/>
              </w:rPr>
              <w:lastRenderedPageBreak/>
              <w:t xml:space="preserve">Доработка натюрморта. </w:t>
            </w:r>
            <w:r>
              <w:rPr>
                <w:bCs/>
              </w:rPr>
              <w:t xml:space="preserve">Поиск цветового решения. Передача </w:t>
            </w:r>
            <w:r>
              <w:rPr>
                <w:bCs/>
              </w:rPr>
              <w:lastRenderedPageBreak/>
              <w:t>настроения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lastRenderedPageBreak/>
              <w:t>Используемые образ</w:t>
            </w:r>
            <w:r w:rsidRPr="002A381C">
              <w:t>о</w:t>
            </w:r>
            <w:r w:rsidRPr="002A381C">
              <w:t>вательные технологии</w:t>
            </w:r>
          </w:p>
        </w:tc>
        <w:tc>
          <w:tcPr>
            <w:tcW w:w="6870" w:type="dxa"/>
          </w:tcPr>
          <w:p w:rsidR="00DD2489" w:rsidRPr="002A381C" w:rsidRDefault="00DD2489" w:rsidP="00D40F89">
            <w:pPr>
              <w:jc w:val="both"/>
            </w:pPr>
            <w:r>
              <w:t>Учебный диалог, технологии творческого взаимодействия</w:t>
            </w:r>
          </w:p>
        </w:tc>
      </w:tr>
      <w:tr w:rsidR="00DD2489" w:rsidRPr="002A381C" w:rsidTr="00DD2489">
        <w:tc>
          <w:tcPr>
            <w:tcW w:w="2594" w:type="dxa"/>
            <w:gridSpan w:val="2"/>
          </w:tcPr>
          <w:p w:rsidR="00DD2489" w:rsidRPr="002A381C" w:rsidRDefault="00DD2489" w:rsidP="00D40F89">
            <w:pPr>
              <w:jc w:val="both"/>
            </w:pPr>
            <w:r w:rsidRPr="002A381C">
              <w:t>Перечень рекоме</w:t>
            </w:r>
            <w:r w:rsidRPr="002A381C">
              <w:t>н</w:t>
            </w:r>
            <w:r w:rsidRPr="002A381C">
              <w:t>дуемых учебных изд</w:t>
            </w:r>
            <w:r w:rsidRPr="002A381C">
              <w:t>а</w:t>
            </w:r>
            <w:r w:rsidRPr="002A381C">
              <w:t>ний, Интернет-ресурсов, дополн</w:t>
            </w:r>
            <w:r w:rsidRPr="002A381C">
              <w:t>и</w:t>
            </w:r>
            <w:r w:rsidRPr="002A381C">
              <w:t>тельной литературы</w:t>
            </w:r>
          </w:p>
        </w:tc>
        <w:tc>
          <w:tcPr>
            <w:tcW w:w="6870" w:type="dxa"/>
          </w:tcPr>
          <w:p w:rsidR="00DD2489" w:rsidRPr="007477B0" w:rsidRDefault="004C259A" w:rsidP="00DD2489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hyperlink r:id="rId10" w:history="1">
              <w:r w:rsidR="00DD2489" w:rsidRPr="007477B0">
                <w:rPr>
                  <w:rStyle w:val="a8"/>
                  <w:bCs/>
                </w:rPr>
                <w:t>http://www.artsait.ru/</w:t>
              </w:r>
            </w:hyperlink>
            <w:r w:rsidR="00DD2489" w:rsidRPr="007477B0">
              <w:rPr>
                <w:bCs/>
              </w:rPr>
              <w:t xml:space="preserve"> - обширнейший материал о русской жив</w:t>
            </w:r>
            <w:r w:rsidR="00DD2489" w:rsidRPr="007477B0">
              <w:rPr>
                <w:bCs/>
              </w:rPr>
              <w:t>о</w:t>
            </w:r>
            <w:r w:rsidR="00DD2489" w:rsidRPr="007477B0">
              <w:rPr>
                <w:bCs/>
              </w:rPr>
              <w:t>писи. Информацию о русских художниках начиная с древности и до наших дней. Приведены биографии художников и их на</w:t>
            </w:r>
            <w:r w:rsidR="00DD2489" w:rsidRPr="007477B0">
              <w:rPr>
                <w:bCs/>
              </w:rPr>
              <w:t>и</w:t>
            </w:r>
            <w:r w:rsidR="00DD2489" w:rsidRPr="007477B0">
              <w:rPr>
                <w:bCs/>
              </w:rPr>
              <w:t>более значимые работы.</w:t>
            </w:r>
          </w:p>
          <w:p w:rsidR="00DD2489" w:rsidRPr="007477B0" w:rsidRDefault="004C259A" w:rsidP="00DD2489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hyperlink r:id="rId11" w:history="1">
              <w:r w:rsidR="00DD2489" w:rsidRPr="007477B0">
                <w:rPr>
                  <w:rStyle w:val="a8"/>
                  <w:bCs/>
                </w:rPr>
                <w:t>http://www.wm-painting.ru/</w:t>
              </w:r>
            </w:hyperlink>
            <w:r w:rsidR="00DD2489" w:rsidRPr="007477B0">
              <w:rPr>
                <w:bCs/>
              </w:rPr>
              <w:t xml:space="preserve"> – портал о живописи, картинах, ст</w:t>
            </w:r>
            <w:r w:rsidR="00DD2489" w:rsidRPr="007477B0">
              <w:rPr>
                <w:bCs/>
              </w:rPr>
              <w:t>и</w:t>
            </w:r>
            <w:r w:rsidR="00DD2489" w:rsidRPr="007477B0">
              <w:rPr>
                <w:bCs/>
              </w:rPr>
              <w:t>лях в дизайне интерьера и архитектуре, о странах мира их кул</w:t>
            </w:r>
            <w:r w:rsidR="00DD2489" w:rsidRPr="007477B0">
              <w:rPr>
                <w:bCs/>
              </w:rPr>
              <w:t>ь</w:t>
            </w:r>
            <w:r w:rsidR="00DD2489" w:rsidRPr="007477B0">
              <w:rPr>
                <w:bCs/>
              </w:rPr>
              <w:t>турных современных и исторических традициях и художниках, сумевших запечатлеть всё это в своих произведениях.</w:t>
            </w:r>
          </w:p>
          <w:p w:rsidR="00DD2489" w:rsidRPr="00DD2489" w:rsidRDefault="00DD2489" w:rsidP="00DD2489">
            <w:pPr>
              <w:tabs>
                <w:tab w:val="left" w:pos="284"/>
              </w:tabs>
            </w:pPr>
            <w:r w:rsidRPr="00DD2489">
              <w:rPr>
                <w:bCs/>
              </w:rPr>
              <w:t xml:space="preserve">Барышников В. Л. </w:t>
            </w:r>
            <w:r w:rsidRPr="00DD2489">
              <w:t>Живопись. Теоретические основы. : метод</w:t>
            </w:r>
            <w:proofErr w:type="gramStart"/>
            <w:r w:rsidRPr="00DD2489">
              <w:t>.</w:t>
            </w:r>
            <w:proofErr w:type="gramEnd"/>
            <w:r w:rsidRPr="00DD2489">
              <w:t xml:space="preserve"> </w:t>
            </w:r>
            <w:proofErr w:type="gramStart"/>
            <w:r w:rsidRPr="00DD2489">
              <w:t>у</w:t>
            </w:r>
            <w:proofErr w:type="gramEnd"/>
            <w:r w:rsidRPr="00DD2489">
              <w:t>каз. к заданиям базового курса дисциплины "Живопись": уче</w:t>
            </w:r>
            <w:r w:rsidRPr="00DD2489">
              <w:t>б</w:t>
            </w:r>
            <w:r w:rsidRPr="00DD2489">
              <w:t>ник / В. Л. Барышников. - М.</w:t>
            </w:r>
            <w:proofErr w:type="gramStart"/>
            <w:r w:rsidRPr="00DD2489">
              <w:t xml:space="preserve"> :</w:t>
            </w:r>
            <w:proofErr w:type="gramEnd"/>
            <w:r w:rsidRPr="00DD2489">
              <w:t xml:space="preserve"> Архитектура-С, 2010. - 120 с. </w:t>
            </w:r>
          </w:p>
          <w:p w:rsidR="00DD2489" w:rsidRPr="002A381C" w:rsidRDefault="00DD2489" w:rsidP="00DD2489">
            <w:pPr>
              <w:tabs>
                <w:tab w:val="left" w:pos="284"/>
              </w:tabs>
            </w:pPr>
            <w:r w:rsidRPr="00DD2489">
              <w:rPr>
                <w:bCs/>
              </w:rPr>
              <w:t>Н.П. Бесчастнов Живопись</w:t>
            </w:r>
            <w:r w:rsidRPr="00DD2489">
              <w:t xml:space="preserve"> : учеб</w:t>
            </w:r>
            <w:proofErr w:type="gramStart"/>
            <w:r w:rsidRPr="00DD2489">
              <w:t>.</w:t>
            </w:r>
            <w:proofErr w:type="gramEnd"/>
            <w:r w:rsidRPr="00DD2489">
              <w:t xml:space="preserve"> </w:t>
            </w:r>
            <w:proofErr w:type="gramStart"/>
            <w:r w:rsidRPr="00DD2489">
              <w:t>п</w:t>
            </w:r>
            <w:proofErr w:type="gramEnd"/>
            <w:r w:rsidRPr="00DD2489">
              <w:t>особие / Н. П. Бесчастнов [и др.]. - М.</w:t>
            </w:r>
            <w:proofErr w:type="gramStart"/>
            <w:r w:rsidRPr="00DD2489">
              <w:t xml:space="preserve"> :</w:t>
            </w:r>
            <w:proofErr w:type="gramEnd"/>
            <w:r w:rsidRPr="00DD2489">
              <w:t xml:space="preserve"> ВЛАДОС, 2010. - 2</w:t>
            </w:r>
            <w:r>
              <w:t>23 с.</w:t>
            </w:r>
          </w:p>
        </w:tc>
      </w:tr>
    </w:tbl>
    <w:p w:rsidR="00DD2489" w:rsidRDefault="00DD2489" w:rsidP="00DD2489">
      <w:pPr>
        <w:jc w:val="center"/>
        <w:rPr>
          <w:b/>
        </w:rPr>
      </w:pPr>
    </w:p>
    <w:p w:rsidR="00DD2489" w:rsidRPr="00DD2489" w:rsidRDefault="00DD2489" w:rsidP="00DD2489">
      <w:pPr>
        <w:ind w:firstLine="709"/>
        <w:jc w:val="center"/>
        <w:rPr>
          <w:b/>
        </w:rPr>
      </w:pPr>
      <w:r w:rsidRPr="00DD2489">
        <w:rPr>
          <w:b/>
        </w:rPr>
        <w:t>6. ТРЕБОВАНИЯ К ОЦЕНКЕ КАЧЕСТВА ОСВОЕНИЯ ПРОГРАММ</w:t>
      </w:r>
      <w:r w:rsidR="00E20B0F">
        <w:rPr>
          <w:b/>
        </w:rPr>
        <w:t>Ы</w:t>
      </w:r>
    </w:p>
    <w:p w:rsidR="00DD2489" w:rsidRDefault="00DD2489" w:rsidP="00DD2489">
      <w:pPr>
        <w:ind w:firstLine="709"/>
        <w:jc w:val="right"/>
      </w:pPr>
    </w:p>
    <w:p w:rsidR="00DD2489" w:rsidRDefault="00DD2489" w:rsidP="00DD2489">
      <w:pPr>
        <w:ind w:firstLine="709"/>
        <w:jc w:val="right"/>
      </w:pPr>
      <w:r w:rsidRPr="002A381C">
        <w:t>Таблица 4</w:t>
      </w:r>
    </w:p>
    <w:p w:rsidR="00DD2489" w:rsidRPr="002A381C" w:rsidRDefault="00DD2489" w:rsidP="00DD2489">
      <w:pPr>
        <w:ind w:firstLine="709"/>
        <w:jc w:val="right"/>
      </w:pPr>
    </w:p>
    <w:p w:rsidR="00DD2489" w:rsidRDefault="00DD2489" w:rsidP="00DD2489">
      <w:pPr>
        <w:ind w:firstLine="709"/>
        <w:jc w:val="center"/>
      </w:pPr>
      <w:r w:rsidRPr="002A381C">
        <w:t>Ф</w:t>
      </w:r>
      <w:r>
        <w:t xml:space="preserve">ОРМЫ И МЕТОДЫ КОНТРОЛЯ И ОЦЕНКИ РЕЗУЛЬТАТОВ ОСВОЕНИЯ </w:t>
      </w:r>
    </w:p>
    <w:p w:rsidR="00DD2489" w:rsidRPr="002A381C" w:rsidRDefault="00DD2489" w:rsidP="00DD2489">
      <w:pPr>
        <w:ind w:firstLine="709"/>
        <w:jc w:val="center"/>
      </w:pPr>
      <w:r>
        <w:t>МОДУЛЕЙ ПРОГРАММЫ</w:t>
      </w:r>
    </w:p>
    <w:p w:rsidR="00DD2489" w:rsidRDefault="00DD2489" w:rsidP="00DD2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644"/>
        <w:gridCol w:w="2659"/>
      </w:tblGrid>
      <w:tr w:rsidR="00DD2489" w:rsidRPr="002A381C" w:rsidTr="00DD2489">
        <w:tc>
          <w:tcPr>
            <w:tcW w:w="2268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Наименование м</w:t>
            </w:r>
            <w:r w:rsidRPr="002A381C">
              <w:t>о</w:t>
            </w:r>
            <w:r w:rsidRPr="002A381C">
              <w:t xml:space="preserve">дулей </w:t>
            </w:r>
          </w:p>
        </w:tc>
        <w:tc>
          <w:tcPr>
            <w:tcW w:w="4644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Основные показатели оценки</w:t>
            </w:r>
          </w:p>
        </w:tc>
        <w:tc>
          <w:tcPr>
            <w:tcW w:w="2659" w:type="dxa"/>
            <w:shd w:val="clear" w:color="auto" w:fill="auto"/>
          </w:tcPr>
          <w:p w:rsidR="00DD2489" w:rsidRPr="002A381C" w:rsidRDefault="00DD2489" w:rsidP="00D40F89">
            <w:pPr>
              <w:jc w:val="center"/>
            </w:pPr>
            <w:r w:rsidRPr="002A381C">
              <w:t>Формы и методы ко</w:t>
            </w:r>
            <w:r w:rsidRPr="002A381C">
              <w:t>н</w:t>
            </w:r>
            <w:r w:rsidRPr="002A381C">
              <w:t>троля и оценки</w:t>
            </w:r>
          </w:p>
        </w:tc>
      </w:tr>
      <w:tr w:rsidR="00DD2489" w:rsidRPr="002A381C" w:rsidTr="00DD2489">
        <w:tc>
          <w:tcPr>
            <w:tcW w:w="2268" w:type="dxa"/>
            <w:shd w:val="clear" w:color="auto" w:fill="auto"/>
          </w:tcPr>
          <w:p w:rsidR="00DD2489" w:rsidRDefault="00DD2489" w:rsidP="00DD2489">
            <w:pPr>
              <w:rPr>
                <w:b/>
              </w:rPr>
            </w:pPr>
            <w:r w:rsidRPr="00CC2DD9">
              <w:rPr>
                <w:b/>
              </w:rPr>
              <w:t>Модуль 1: «Н</w:t>
            </w:r>
            <w:r w:rsidRPr="00CC2DD9">
              <w:rPr>
                <w:b/>
              </w:rPr>
              <w:t>а</w:t>
            </w:r>
            <w:r w:rsidRPr="00CC2DD9">
              <w:rPr>
                <w:b/>
              </w:rPr>
              <w:t>тюрмо</w:t>
            </w:r>
            <w:proofErr w:type="gramStart"/>
            <w:r w:rsidRPr="00CC2DD9">
              <w:rPr>
                <w:b/>
              </w:rPr>
              <w:t>рт с хл</w:t>
            </w:r>
            <w:proofErr w:type="gramEnd"/>
            <w:r w:rsidRPr="00CC2DD9">
              <w:rPr>
                <w:b/>
              </w:rPr>
              <w:t>ебом и луком».</w:t>
            </w:r>
          </w:p>
          <w:p w:rsidR="00DD2489" w:rsidRPr="002A381C" w:rsidRDefault="00DD2489" w:rsidP="00DD2489">
            <w:r>
              <w:rPr>
                <w:b/>
              </w:rPr>
              <w:t>М</w:t>
            </w:r>
            <w:r w:rsidRPr="00CC2DD9">
              <w:rPr>
                <w:b/>
              </w:rPr>
              <w:t>етодика выпо</w:t>
            </w:r>
            <w:r w:rsidRPr="00CC2DD9">
              <w:rPr>
                <w:b/>
              </w:rPr>
              <w:t>л</w:t>
            </w:r>
            <w:r w:rsidRPr="00CC2DD9">
              <w:rPr>
                <w:b/>
              </w:rPr>
              <w:t>нения натюрмо</w:t>
            </w:r>
            <w:r w:rsidRPr="00CC2DD9">
              <w:rPr>
                <w:b/>
              </w:rPr>
              <w:t>р</w:t>
            </w:r>
            <w:r w:rsidRPr="00CC2DD9">
              <w:rPr>
                <w:b/>
              </w:rPr>
              <w:t>та в ограниченной цветовой палитре</w:t>
            </w:r>
          </w:p>
        </w:tc>
        <w:tc>
          <w:tcPr>
            <w:tcW w:w="4644" w:type="dxa"/>
            <w:shd w:val="clear" w:color="auto" w:fill="auto"/>
          </w:tcPr>
          <w:p w:rsidR="00DD2489" w:rsidRPr="001030C8" w:rsidRDefault="00DD2489" w:rsidP="00DD2489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1030C8">
              <w:rPr>
                <w:b/>
              </w:rPr>
              <w:t>на</w:t>
            </w:r>
            <w:r>
              <w:rPr>
                <w:b/>
              </w:rPr>
              <w:t>ния</w:t>
            </w:r>
            <w:r w:rsidRPr="001030C8">
              <w:rPr>
                <w:b/>
              </w:rPr>
              <w:t xml:space="preserve">: 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 w:rsidRPr="00D401FC">
              <w:t xml:space="preserve">- </w:t>
            </w:r>
            <w:r w:rsidRPr="001030C8">
              <w:t>понятия, термины</w:t>
            </w:r>
            <w:r>
              <w:t>, необходимые для в</w:t>
            </w:r>
            <w:r>
              <w:t>ы</w:t>
            </w:r>
            <w:r>
              <w:t>полнения натюрморта на основе нюан</w:t>
            </w:r>
            <w:r>
              <w:t>с</w:t>
            </w:r>
            <w:r>
              <w:t>ных цветовых сочетаний</w:t>
            </w:r>
            <w:r w:rsidRPr="001030C8">
              <w:t>;</w:t>
            </w:r>
          </w:p>
          <w:p w:rsidR="00DD2489" w:rsidRPr="001030C8" w:rsidRDefault="00DD2489" w:rsidP="00DD2489">
            <w:r w:rsidRPr="001030C8">
              <w:t xml:space="preserve">- последовательность выполнения </w:t>
            </w:r>
            <w:r>
              <w:t>работы</w:t>
            </w:r>
            <w:r w:rsidRPr="001030C8">
              <w:t xml:space="preserve"> в технике </w:t>
            </w:r>
            <w:r>
              <w:t>живописи</w:t>
            </w:r>
            <w:r w:rsidRPr="001030C8">
              <w:t>;</w:t>
            </w:r>
          </w:p>
          <w:p w:rsidR="00DD2489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30C8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и инструменты для создания </w:t>
            </w:r>
            <w:r w:rsidRPr="00DD2489">
              <w:rPr>
                <w:rFonts w:ascii="Times New Roman" w:hAnsi="Times New Roman" w:cs="Times New Roman"/>
              </w:rPr>
              <w:t>натюрморта в ограниченной цветовой п</w:t>
            </w:r>
            <w:r w:rsidRPr="00DD2489">
              <w:rPr>
                <w:rFonts w:ascii="Times New Roman" w:hAnsi="Times New Roman" w:cs="Times New Roman"/>
              </w:rPr>
              <w:t>а</w:t>
            </w:r>
            <w:r w:rsidRPr="00DD2489">
              <w:rPr>
                <w:rFonts w:ascii="Times New Roman" w:hAnsi="Times New Roman" w:cs="Times New Roman"/>
              </w:rPr>
              <w:t>литре</w:t>
            </w:r>
            <w:r>
              <w:rPr>
                <w:rFonts w:ascii="Times New Roman" w:hAnsi="Times New Roman" w:cs="Times New Roman"/>
              </w:rPr>
              <w:t xml:space="preserve"> в технике живописи;</w:t>
            </w:r>
          </w:p>
          <w:p w:rsidR="00DD2489" w:rsidRPr="00D401FC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401FC">
              <w:rPr>
                <w:rFonts w:ascii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  <w:r w:rsidRPr="00D401F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DD2489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различные техники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натюрморта в технике живописи;</w:t>
            </w:r>
          </w:p>
          <w:p w:rsidR="00DD2489" w:rsidRPr="001030C8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обучение натюрморту в технике живописи.</w:t>
            </w:r>
          </w:p>
          <w:p w:rsidR="00DD2489" w:rsidRPr="00D401FC" w:rsidRDefault="00DD2489" w:rsidP="00DD2489">
            <w:pPr>
              <w:tabs>
                <w:tab w:val="left" w:pos="900"/>
                <w:tab w:val="left" w:pos="1418"/>
                <w:tab w:val="right" w:leader="underscore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401FC">
              <w:rPr>
                <w:b/>
                <w:bCs/>
              </w:rPr>
              <w:t>ладе</w:t>
            </w:r>
            <w:r>
              <w:rPr>
                <w:b/>
                <w:bCs/>
              </w:rPr>
              <w:t>ние</w:t>
            </w:r>
            <w:r w:rsidRPr="00D401FC">
              <w:rPr>
                <w:b/>
                <w:bCs/>
              </w:rPr>
              <w:t>:</w:t>
            </w:r>
          </w:p>
          <w:p w:rsidR="00DD2489" w:rsidRPr="0065174F" w:rsidRDefault="00DD2489" w:rsidP="00DD2489">
            <w:r>
              <w:t>- техническими средствами и приемами выполнения натюрморта;</w:t>
            </w:r>
          </w:p>
          <w:p w:rsidR="00DD2489" w:rsidRPr="002A381C" w:rsidRDefault="00DD2489" w:rsidP="00DD2489">
            <w:pPr>
              <w:shd w:val="clear" w:color="auto" w:fill="FFFFFF"/>
              <w:tabs>
                <w:tab w:val="left" w:pos="180"/>
                <w:tab w:val="left" w:pos="900"/>
              </w:tabs>
              <w:autoSpaceDE w:val="0"/>
              <w:jc w:val="both"/>
            </w:pPr>
            <w:r>
              <w:t>- методикой обучения натюрморту в огр</w:t>
            </w:r>
            <w:r>
              <w:t>а</w:t>
            </w:r>
            <w:r>
              <w:t>ниченной цветовой палитре</w:t>
            </w:r>
          </w:p>
        </w:tc>
        <w:tc>
          <w:tcPr>
            <w:tcW w:w="2659" w:type="dxa"/>
            <w:shd w:val="clear" w:color="auto" w:fill="auto"/>
          </w:tcPr>
          <w:p w:rsidR="00DD2489" w:rsidRPr="002A381C" w:rsidRDefault="00DD2489" w:rsidP="00D40F89">
            <w:pPr>
              <w:jc w:val="both"/>
            </w:pPr>
          </w:p>
          <w:p w:rsidR="00DD2489" w:rsidRPr="002A381C" w:rsidRDefault="00DD2489" w:rsidP="00D40F89">
            <w:pPr>
              <w:jc w:val="both"/>
            </w:pPr>
            <w:r>
              <w:t>Опрос</w:t>
            </w:r>
            <w:r w:rsidRPr="002A381C">
              <w:t xml:space="preserve"> </w:t>
            </w:r>
          </w:p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40F89">
            <w:r w:rsidRPr="002A381C">
              <w:t xml:space="preserve">Решение конкретных </w:t>
            </w:r>
            <w:r>
              <w:t>изобразительных задач</w:t>
            </w:r>
          </w:p>
          <w:p w:rsidR="00DD2489" w:rsidRPr="002A381C" w:rsidRDefault="00DD2489" w:rsidP="00D40F89"/>
          <w:p w:rsidR="00DD2489" w:rsidRPr="002A381C" w:rsidRDefault="00DD2489" w:rsidP="00D40F89"/>
          <w:p w:rsidR="00DD2489" w:rsidRPr="002A381C" w:rsidRDefault="00DD2489" w:rsidP="00DD2489">
            <w:r w:rsidRPr="002A381C">
              <w:t xml:space="preserve">Разработка </w:t>
            </w:r>
            <w:r>
              <w:t>методич</w:t>
            </w:r>
            <w:r>
              <w:t>е</w:t>
            </w:r>
            <w:r>
              <w:t>ской последовательн</w:t>
            </w:r>
            <w:r>
              <w:t>о</w:t>
            </w:r>
            <w:r>
              <w:t>сти обучения натю</w:t>
            </w:r>
            <w:r>
              <w:t>р</w:t>
            </w:r>
            <w:r>
              <w:t xml:space="preserve">морту </w:t>
            </w:r>
            <w:r w:rsidRPr="002A381C">
              <w:t>в конкретном образовательном учр</w:t>
            </w:r>
            <w:r w:rsidRPr="002A381C">
              <w:t>е</w:t>
            </w:r>
            <w:r w:rsidRPr="002A381C">
              <w:t>ждении.</w:t>
            </w:r>
          </w:p>
        </w:tc>
      </w:tr>
      <w:tr w:rsidR="00DD2489" w:rsidRPr="002A381C" w:rsidTr="00DD2489">
        <w:tc>
          <w:tcPr>
            <w:tcW w:w="2268" w:type="dxa"/>
            <w:shd w:val="clear" w:color="auto" w:fill="auto"/>
          </w:tcPr>
          <w:p w:rsidR="00DD2489" w:rsidRPr="002A381C" w:rsidRDefault="00DD2489" w:rsidP="00DD2489">
            <w:r w:rsidRPr="00DD2489">
              <w:rPr>
                <w:b/>
              </w:rPr>
              <w:t>Модуль 2. «Н</w:t>
            </w:r>
            <w:r w:rsidRPr="00DD2489">
              <w:rPr>
                <w:b/>
              </w:rPr>
              <w:t>а</w:t>
            </w:r>
            <w:r w:rsidRPr="00DD2489">
              <w:rPr>
                <w:b/>
              </w:rPr>
              <w:t>тюрмо</w:t>
            </w:r>
            <w:proofErr w:type="gramStart"/>
            <w:r w:rsidRPr="00DD2489">
              <w:rPr>
                <w:b/>
              </w:rPr>
              <w:t>рт с гр</w:t>
            </w:r>
            <w:proofErr w:type="gramEnd"/>
            <w:r w:rsidRPr="00DD2489">
              <w:rPr>
                <w:b/>
              </w:rPr>
              <w:t>уш</w:t>
            </w:r>
            <w:r w:rsidRPr="00DD2489">
              <w:rPr>
                <w:b/>
              </w:rPr>
              <w:t>а</w:t>
            </w:r>
            <w:r w:rsidRPr="00DD2489">
              <w:rPr>
                <w:b/>
              </w:rPr>
              <w:t>ми». Технология и методика выпо</w:t>
            </w:r>
            <w:r w:rsidRPr="00DD2489">
              <w:rPr>
                <w:b/>
              </w:rPr>
              <w:t>л</w:t>
            </w:r>
            <w:r w:rsidRPr="00DD2489">
              <w:rPr>
                <w:b/>
              </w:rPr>
              <w:t>нения натюрмо</w:t>
            </w:r>
            <w:r w:rsidRPr="00DD2489">
              <w:rPr>
                <w:b/>
              </w:rPr>
              <w:t>р</w:t>
            </w:r>
            <w:r w:rsidRPr="00DD2489">
              <w:rPr>
                <w:b/>
              </w:rPr>
              <w:t>та в теплой цвет</w:t>
            </w:r>
            <w:r w:rsidRPr="00DD2489">
              <w:rPr>
                <w:b/>
              </w:rPr>
              <w:t>о</w:t>
            </w:r>
            <w:r w:rsidRPr="00DD2489">
              <w:rPr>
                <w:b/>
              </w:rPr>
              <w:lastRenderedPageBreak/>
              <w:t>вой палитре</w:t>
            </w:r>
          </w:p>
        </w:tc>
        <w:tc>
          <w:tcPr>
            <w:tcW w:w="4644" w:type="dxa"/>
            <w:shd w:val="clear" w:color="auto" w:fill="auto"/>
          </w:tcPr>
          <w:p w:rsidR="00DD2489" w:rsidRPr="001030C8" w:rsidRDefault="00DD2489" w:rsidP="00DD248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</w:t>
            </w:r>
            <w:r w:rsidRPr="001030C8">
              <w:rPr>
                <w:b/>
              </w:rPr>
              <w:t>на</w:t>
            </w:r>
            <w:r>
              <w:rPr>
                <w:b/>
              </w:rPr>
              <w:t>ния</w:t>
            </w:r>
            <w:r w:rsidRPr="001030C8">
              <w:rPr>
                <w:b/>
              </w:rPr>
              <w:t xml:space="preserve">: 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 w:rsidRPr="00D401FC">
              <w:t xml:space="preserve">- </w:t>
            </w:r>
            <w:r w:rsidRPr="001030C8">
              <w:t>понятия, термины</w:t>
            </w:r>
            <w:r>
              <w:t>, необходимые для в</w:t>
            </w:r>
            <w:r>
              <w:t>ы</w:t>
            </w:r>
            <w:r>
              <w:t>полнения натюрморта в теплой цветовой палитре</w:t>
            </w:r>
            <w:r w:rsidRPr="001030C8">
              <w:t>;</w:t>
            </w:r>
          </w:p>
          <w:p w:rsidR="00DD2489" w:rsidRPr="001030C8" w:rsidRDefault="00DD2489" w:rsidP="00DD2489">
            <w:r w:rsidRPr="001030C8">
              <w:t xml:space="preserve">- последовательность выполнения </w:t>
            </w:r>
            <w:r>
              <w:t>работы</w:t>
            </w:r>
            <w:r w:rsidRPr="001030C8">
              <w:t xml:space="preserve"> в технике </w:t>
            </w:r>
            <w:r>
              <w:t>живописи</w:t>
            </w:r>
            <w:r w:rsidRPr="001030C8">
              <w:t>;</w:t>
            </w:r>
          </w:p>
          <w:p w:rsidR="00DD2489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030C8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и инструменты для создания </w:t>
            </w:r>
            <w:r w:rsidRPr="00DD2489">
              <w:rPr>
                <w:rFonts w:ascii="Times New Roman" w:hAnsi="Times New Roman" w:cs="Times New Roman"/>
              </w:rPr>
              <w:t xml:space="preserve">натюрморта в </w:t>
            </w:r>
            <w:r>
              <w:rPr>
                <w:rFonts w:ascii="Times New Roman" w:hAnsi="Times New Roman" w:cs="Times New Roman"/>
              </w:rPr>
              <w:t>теплой цветовой палитре в технике живописи;</w:t>
            </w:r>
          </w:p>
          <w:p w:rsidR="00DD2489" w:rsidRPr="00D401FC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401FC">
              <w:rPr>
                <w:rFonts w:ascii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  <w:r w:rsidRPr="00D401F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DD2489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различные техники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натюрморта в теплой цветовой пали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 в технике живописи;</w:t>
            </w:r>
          </w:p>
          <w:p w:rsidR="00DD2489" w:rsidRPr="001030C8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обучение натюрморту в теплой цветовой палитре в технике жив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писи.</w:t>
            </w:r>
          </w:p>
          <w:p w:rsidR="00DD2489" w:rsidRPr="00D401FC" w:rsidRDefault="00DD2489" w:rsidP="00DD2489">
            <w:pPr>
              <w:tabs>
                <w:tab w:val="left" w:pos="900"/>
                <w:tab w:val="left" w:pos="1418"/>
                <w:tab w:val="right" w:leader="underscore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401FC">
              <w:rPr>
                <w:b/>
                <w:bCs/>
              </w:rPr>
              <w:t>ладе</w:t>
            </w:r>
            <w:r>
              <w:rPr>
                <w:b/>
                <w:bCs/>
              </w:rPr>
              <w:t>ние</w:t>
            </w:r>
            <w:r w:rsidRPr="00D401FC">
              <w:rPr>
                <w:b/>
                <w:bCs/>
              </w:rPr>
              <w:t>:</w:t>
            </w:r>
          </w:p>
          <w:p w:rsidR="00DD2489" w:rsidRPr="0065174F" w:rsidRDefault="00DD2489" w:rsidP="00DD2489">
            <w:r>
              <w:t>- техническими средствами и приемами выполнения натюрморта в теплой цвет</w:t>
            </w:r>
            <w:r>
              <w:t>о</w:t>
            </w:r>
            <w:r>
              <w:t>вой палитре;</w:t>
            </w:r>
          </w:p>
          <w:p w:rsidR="00DD2489" w:rsidRPr="002A381C" w:rsidRDefault="00DD2489" w:rsidP="00DD2489">
            <w:pPr>
              <w:jc w:val="both"/>
              <w:rPr>
                <w:i/>
                <w:iCs/>
              </w:rPr>
            </w:pPr>
            <w:r>
              <w:t>- методикой обучения натюрморту в те</w:t>
            </w:r>
            <w:r>
              <w:t>п</w:t>
            </w:r>
            <w:r>
              <w:t>лой цветовой палитре</w:t>
            </w:r>
          </w:p>
        </w:tc>
        <w:tc>
          <w:tcPr>
            <w:tcW w:w="2659" w:type="dxa"/>
            <w:shd w:val="clear" w:color="auto" w:fill="auto"/>
          </w:tcPr>
          <w:p w:rsidR="00DD2489" w:rsidRPr="002A381C" w:rsidRDefault="00DD2489" w:rsidP="00D40F89">
            <w:pPr>
              <w:jc w:val="both"/>
            </w:pPr>
          </w:p>
          <w:p w:rsidR="00DD2489" w:rsidRPr="002A381C" w:rsidRDefault="00DD2489" w:rsidP="00DD2489">
            <w:pPr>
              <w:jc w:val="both"/>
            </w:pPr>
            <w:r>
              <w:t>Опрос</w:t>
            </w:r>
            <w:r w:rsidRPr="002A381C">
              <w:t xml:space="preserve"> </w:t>
            </w:r>
          </w:p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>
            <w:r w:rsidRPr="002A381C">
              <w:t xml:space="preserve">Решение конкретных </w:t>
            </w:r>
            <w:r>
              <w:t>изобразительных задач</w:t>
            </w:r>
          </w:p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>
            <w:r w:rsidRPr="002A381C">
              <w:t xml:space="preserve">Разработка </w:t>
            </w:r>
            <w:r>
              <w:t>методич</w:t>
            </w:r>
            <w:r>
              <w:t>е</w:t>
            </w:r>
            <w:r>
              <w:t>ской последовательн</w:t>
            </w:r>
            <w:r>
              <w:t>о</w:t>
            </w:r>
            <w:r>
              <w:t>сти обучения натю</w:t>
            </w:r>
            <w:r>
              <w:t>р</w:t>
            </w:r>
            <w:r>
              <w:t>морту в теплой цвет</w:t>
            </w:r>
            <w:r>
              <w:t>о</w:t>
            </w:r>
            <w:r>
              <w:t xml:space="preserve">вой палитре </w:t>
            </w:r>
            <w:r w:rsidRPr="002A381C">
              <w:t>в конкре</w:t>
            </w:r>
            <w:r w:rsidRPr="002A381C">
              <w:t>т</w:t>
            </w:r>
            <w:r w:rsidRPr="002A381C">
              <w:t>ном образовательном учреждении.</w:t>
            </w:r>
          </w:p>
        </w:tc>
      </w:tr>
      <w:tr w:rsidR="00DD2489" w:rsidRPr="002A381C" w:rsidTr="00DD2489">
        <w:tc>
          <w:tcPr>
            <w:tcW w:w="2268" w:type="dxa"/>
            <w:shd w:val="clear" w:color="auto" w:fill="auto"/>
          </w:tcPr>
          <w:p w:rsidR="00DD2489" w:rsidRDefault="00DD2489" w:rsidP="00DD2489">
            <w:pPr>
              <w:rPr>
                <w:b/>
              </w:rPr>
            </w:pPr>
            <w:r w:rsidRPr="00CC2DD9">
              <w:rPr>
                <w:b/>
              </w:rPr>
              <w:lastRenderedPageBreak/>
              <w:t>Модуль 3. «Н</w:t>
            </w:r>
            <w:r w:rsidRPr="00CC2DD9">
              <w:rPr>
                <w:b/>
              </w:rPr>
              <w:t>а</w:t>
            </w:r>
            <w:r w:rsidRPr="00CC2DD9">
              <w:rPr>
                <w:b/>
              </w:rPr>
              <w:t>тюрмо</w:t>
            </w:r>
            <w:proofErr w:type="gramStart"/>
            <w:r w:rsidRPr="00CC2DD9">
              <w:rPr>
                <w:b/>
              </w:rPr>
              <w:t>рт с цв</w:t>
            </w:r>
            <w:proofErr w:type="gramEnd"/>
            <w:r w:rsidRPr="00CC2DD9">
              <w:rPr>
                <w:b/>
              </w:rPr>
              <w:t>ет</w:t>
            </w:r>
            <w:r w:rsidRPr="00CC2DD9">
              <w:rPr>
                <w:b/>
              </w:rPr>
              <w:t>а</w:t>
            </w:r>
            <w:r w:rsidRPr="00CC2DD9">
              <w:rPr>
                <w:b/>
              </w:rPr>
              <w:t>ми и яблоками». Технология и м</w:t>
            </w:r>
            <w:r w:rsidRPr="00CC2DD9">
              <w:rPr>
                <w:b/>
              </w:rPr>
              <w:t>е</w:t>
            </w:r>
            <w:r w:rsidRPr="00CC2DD9">
              <w:rPr>
                <w:b/>
              </w:rPr>
              <w:t>тодика выполн</w:t>
            </w:r>
            <w:r w:rsidRPr="00CC2DD9">
              <w:rPr>
                <w:b/>
              </w:rPr>
              <w:t>е</w:t>
            </w:r>
            <w:r w:rsidRPr="00CC2DD9">
              <w:rPr>
                <w:b/>
              </w:rPr>
              <w:t xml:space="preserve">ния натюрморта в </w:t>
            </w:r>
            <w:proofErr w:type="gramStart"/>
            <w:r w:rsidRPr="00CC2DD9">
              <w:rPr>
                <w:b/>
              </w:rPr>
              <w:t>контрастной</w:t>
            </w:r>
            <w:proofErr w:type="gramEnd"/>
            <w:r w:rsidRPr="00CC2DD9">
              <w:rPr>
                <w:b/>
              </w:rPr>
              <w:t xml:space="preserve"> </w:t>
            </w:r>
          </w:p>
          <w:p w:rsidR="00DD2489" w:rsidRPr="002A381C" w:rsidRDefault="00DD2489" w:rsidP="00DD2489">
            <w:r w:rsidRPr="00CC2DD9">
              <w:rPr>
                <w:b/>
              </w:rPr>
              <w:t>цветовой палитре</w:t>
            </w:r>
          </w:p>
        </w:tc>
        <w:tc>
          <w:tcPr>
            <w:tcW w:w="4644" w:type="dxa"/>
            <w:shd w:val="clear" w:color="auto" w:fill="auto"/>
          </w:tcPr>
          <w:p w:rsidR="00DD2489" w:rsidRPr="001030C8" w:rsidRDefault="00DD2489" w:rsidP="00DD2489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1030C8">
              <w:rPr>
                <w:b/>
              </w:rPr>
              <w:t>на</w:t>
            </w:r>
            <w:r>
              <w:rPr>
                <w:b/>
              </w:rPr>
              <w:t>ния</w:t>
            </w:r>
            <w:r w:rsidRPr="001030C8">
              <w:rPr>
                <w:b/>
              </w:rPr>
              <w:t xml:space="preserve">: 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 w:rsidRPr="00D401FC">
              <w:t xml:space="preserve">- </w:t>
            </w:r>
            <w:r w:rsidRPr="001030C8">
              <w:t>понятия, термины</w:t>
            </w:r>
            <w:r>
              <w:t>, необходимые для в</w:t>
            </w:r>
            <w:r>
              <w:t>ы</w:t>
            </w:r>
            <w:r>
              <w:t>полнения натюрморта в контрастной цв</w:t>
            </w:r>
            <w:r>
              <w:t>е</w:t>
            </w:r>
            <w:r>
              <w:t>товой палитре</w:t>
            </w:r>
            <w:r w:rsidRPr="001030C8">
              <w:t>;</w:t>
            </w:r>
          </w:p>
          <w:p w:rsidR="00DD2489" w:rsidRPr="001030C8" w:rsidRDefault="00DD2489" w:rsidP="00DD2489">
            <w:r w:rsidRPr="001030C8">
              <w:t xml:space="preserve">- последовательность выполнения </w:t>
            </w:r>
            <w:r>
              <w:t>работы</w:t>
            </w:r>
            <w:r w:rsidRPr="001030C8">
              <w:t xml:space="preserve"> в технике </w:t>
            </w:r>
            <w:r>
              <w:t>живописи</w:t>
            </w:r>
            <w:r w:rsidRPr="001030C8">
              <w:t>;</w:t>
            </w:r>
          </w:p>
          <w:p w:rsidR="00DD2489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30C8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и инструменты для создания </w:t>
            </w:r>
            <w:r w:rsidRPr="00DD2489">
              <w:rPr>
                <w:rFonts w:ascii="Times New Roman" w:hAnsi="Times New Roman" w:cs="Times New Roman"/>
              </w:rPr>
              <w:t xml:space="preserve">натюрморта в </w:t>
            </w:r>
            <w:r>
              <w:rPr>
                <w:rFonts w:ascii="Times New Roman" w:hAnsi="Times New Roman" w:cs="Times New Roman"/>
              </w:rPr>
              <w:t>контрастной цветовой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литре в технике живописи;</w:t>
            </w:r>
          </w:p>
          <w:p w:rsidR="00DD2489" w:rsidRPr="00D401FC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401FC">
              <w:rPr>
                <w:rFonts w:ascii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  <w:r w:rsidRPr="00D401F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DD2489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различные техники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натюрморта в контрастной цветовой палитре в технике живописи;</w:t>
            </w:r>
          </w:p>
          <w:p w:rsidR="00DD2489" w:rsidRPr="001030C8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обучение натюрморту в контрастной цветовой палитре в технике живописи.</w:t>
            </w:r>
          </w:p>
          <w:p w:rsidR="00DD2489" w:rsidRPr="00D401FC" w:rsidRDefault="00DD2489" w:rsidP="00DD2489">
            <w:pPr>
              <w:tabs>
                <w:tab w:val="left" w:pos="900"/>
                <w:tab w:val="left" w:pos="1418"/>
                <w:tab w:val="right" w:leader="underscore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401FC">
              <w:rPr>
                <w:b/>
                <w:bCs/>
              </w:rPr>
              <w:t>ладе</w:t>
            </w:r>
            <w:r>
              <w:rPr>
                <w:b/>
                <w:bCs/>
              </w:rPr>
              <w:t>ние</w:t>
            </w:r>
            <w:r w:rsidRPr="00D401FC">
              <w:rPr>
                <w:b/>
                <w:bCs/>
              </w:rPr>
              <w:t>:</w:t>
            </w:r>
          </w:p>
          <w:p w:rsidR="00DD2489" w:rsidRPr="0065174F" w:rsidRDefault="00DD2489" w:rsidP="00DD2489">
            <w:r>
              <w:t>- техническими средствами и приемами выполнения натюрморта в контрастной цветовой палитре;</w:t>
            </w:r>
          </w:p>
          <w:p w:rsidR="00DD2489" w:rsidRPr="002A381C" w:rsidRDefault="00DD2489" w:rsidP="00DD2489">
            <w:pPr>
              <w:jc w:val="both"/>
            </w:pPr>
            <w:r>
              <w:t>- методикой обучения натюрморту в ко</w:t>
            </w:r>
            <w:r>
              <w:t>н</w:t>
            </w:r>
            <w:r>
              <w:t>трастной цветовой палитре</w:t>
            </w:r>
          </w:p>
        </w:tc>
        <w:tc>
          <w:tcPr>
            <w:tcW w:w="2659" w:type="dxa"/>
            <w:shd w:val="clear" w:color="auto" w:fill="auto"/>
          </w:tcPr>
          <w:p w:rsidR="00DD2489" w:rsidRDefault="00DD2489" w:rsidP="00DD2489">
            <w:pPr>
              <w:jc w:val="both"/>
            </w:pPr>
          </w:p>
          <w:p w:rsidR="00DD2489" w:rsidRPr="002A381C" w:rsidRDefault="00DD2489" w:rsidP="00DD2489">
            <w:pPr>
              <w:jc w:val="both"/>
            </w:pPr>
          </w:p>
          <w:p w:rsidR="00DD2489" w:rsidRPr="002A381C" w:rsidRDefault="00DD2489" w:rsidP="00DD2489">
            <w:pPr>
              <w:jc w:val="both"/>
            </w:pPr>
            <w:r>
              <w:t>Опрос</w:t>
            </w:r>
            <w:r w:rsidRPr="002A381C">
              <w:t xml:space="preserve"> </w:t>
            </w:r>
          </w:p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>
            <w:r w:rsidRPr="002A381C">
              <w:t xml:space="preserve">Решение конкретных </w:t>
            </w:r>
            <w:r>
              <w:t>изобразительных задач</w:t>
            </w:r>
          </w:p>
          <w:p w:rsidR="00DD2489" w:rsidRPr="002A381C" w:rsidRDefault="00DD2489" w:rsidP="00DD2489"/>
          <w:p w:rsidR="00DD2489" w:rsidRPr="002A381C" w:rsidRDefault="00DD2489" w:rsidP="00DD2489"/>
          <w:p w:rsidR="00DD2489" w:rsidRDefault="00DD2489" w:rsidP="00DD2489"/>
          <w:p w:rsidR="00DD2489" w:rsidRDefault="00DD2489" w:rsidP="00DD2489"/>
          <w:p w:rsidR="00DD2489" w:rsidRPr="002A381C" w:rsidRDefault="00DD2489" w:rsidP="00DD2489"/>
          <w:p w:rsidR="00DD2489" w:rsidRPr="002A381C" w:rsidRDefault="00DD2489" w:rsidP="00DD2489">
            <w:pPr>
              <w:jc w:val="both"/>
            </w:pPr>
            <w:r w:rsidRPr="002A381C">
              <w:t xml:space="preserve">Разработка </w:t>
            </w:r>
            <w:r>
              <w:t>методич</w:t>
            </w:r>
            <w:r>
              <w:t>е</w:t>
            </w:r>
            <w:r>
              <w:t>ской последовательн</w:t>
            </w:r>
            <w:r>
              <w:t>о</w:t>
            </w:r>
            <w:r>
              <w:t>сти обучения натю</w:t>
            </w:r>
            <w:r>
              <w:t>р</w:t>
            </w:r>
            <w:r>
              <w:t xml:space="preserve">морту в контрастной цветовой палитре </w:t>
            </w:r>
            <w:r w:rsidRPr="002A381C">
              <w:t>в конкретном образов</w:t>
            </w:r>
            <w:r w:rsidRPr="002A381C">
              <w:t>а</w:t>
            </w:r>
            <w:r w:rsidRPr="002A381C">
              <w:t>тельном учреждении.</w:t>
            </w:r>
          </w:p>
        </w:tc>
      </w:tr>
      <w:tr w:rsidR="00DD2489" w:rsidRPr="002A381C" w:rsidTr="00DD2489">
        <w:tc>
          <w:tcPr>
            <w:tcW w:w="2268" w:type="dxa"/>
            <w:shd w:val="clear" w:color="auto" w:fill="auto"/>
          </w:tcPr>
          <w:p w:rsidR="00DD2489" w:rsidRDefault="00DD2489" w:rsidP="00DD2489">
            <w:pPr>
              <w:rPr>
                <w:b/>
              </w:rPr>
            </w:pPr>
            <w:r w:rsidRPr="00CC2DD9">
              <w:rPr>
                <w:b/>
              </w:rPr>
              <w:t>Модуль 4. «Н</w:t>
            </w:r>
            <w:r w:rsidRPr="00CC2DD9">
              <w:rPr>
                <w:b/>
              </w:rPr>
              <w:t>а</w:t>
            </w:r>
            <w:r w:rsidRPr="00CC2DD9">
              <w:rPr>
                <w:b/>
              </w:rPr>
              <w:t>тюрморт с корз</w:t>
            </w:r>
            <w:r w:rsidRPr="00CC2DD9">
              <w:rPr>
                <w:b/>
              </w:rPr>
              <w:t>и</w:t>
            </w:r>
            <w:r w:rsidRPr="00CC2DD9">
              <w:rPr>
                <w:b/>
              </w:rPr>
              <w:t xml:space="preserve">ной и овощами». </w:t>
            </w:r>
          </w:p>
          <w:p w:rsidR="00DD2489" w:rsidRDefault="00DD2489" w:rsidP="00DD2489">
            <w:pPr>
              <w:rPr>
                <w:b/>
              </w:rPr>
            </w:pPr>
            <w:r w:rsidRPr="00CC2DD9">
              <w:rPr>
                <w:b/>
              </w:rPr>
              <w:t>Технология и м</w:t>
            </w:r>
            <w:r w:rsidRPr="00CC2DD9">
              <w:rPr>
                <w:b/>
              </w:rPr>
              <w:t>е</w:t>
            </w:r>
            <w:r w:rsidRPr="00CC2DD9">
              <w:rPr>
                <w:b/>
              </w:rPr>
              <w:t>тодика выполн</w:t>
            </w:r>
            <w:r w:rsidRPr="00CC2DD9">
              <w:rPr>
                <w:b/>
              </w:rPr>
              <w:t>е</w:t>
            </w:r>
            <w:r w:rsidRPr="00CC2DD9">
              <w:rPr>
                <w:b/>
              </w:rPr>
              <w:t xml:space="preserve">ния натюрморта с передачей </w:t>
            </w:r>
          </w:p>
          <w:p w:rsidR="00DD2489" w:rsidRPr="002A381C" w:rsidRDefault="00DD2489" w:rsidP="00DD2489">
            <w:r w:rsidRPr="00CC2DD9">
              <w:rPr>
                <w:b/>
              </w:rPr>
              <w:t>тоновых и цвет</w:t>
            </w:r>
            <w:r w:rsidRPr="00CC2DD9">
              <w:rPr>
                <w:b/>
              </w:rPr>
              <w:t>о</w:t>
            </w:r>
            <w:r w:rsidRPr="00CC2DD9">
              <w:rPr>
                <w:b/>
              </w:rPr>
              <w:t>вых контрастных отношений</w:t>
            </w:r>
          </w:p>
        </w:tc>
        <w:tc>
          <w:tcPr>
            <w:tcW w:w="4644" w:type="dxa"/>
            <w:shd w:val="clear" w:color="auto" w:fill="auto"/>
          </w:tcPr>
          <w:p w:rsidR="00DD2489" w:rsidRPr="001030C8" w:rsidRDefault="00DD2489" w:rsidP="00DD2489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1030C8">
              <w:rPr>
                <w:b/>
              </w:rPr>
              <w:t>на</w:t>
            </w:r>
            <w:r>
              <w:rPr>
                <w:b/>
              </w:rPr>
              <w:t>ния</w:t>
            </w:r>
            <w:r w:rsidRPr="001030C8">
              <w:rPr>
                <w:b/>
              </w:rPr>
              <w:t xml:space="preserve">: 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 w:rsidRPr="00D401FC">
              <w:t xml:space="preserve">- </w:t>
            </w:r>
            <w:r w:rsidRPr="001030C8">
              <w:t>понятия, термины</w:t>
            </w:r>
            <w:r>
              <w:t>, необходимые для в</w:t>
            </w:r>
            <w:r>
              <w:t>ы</w:t>
            </w:r>
            <w:r>
              <w:t>полнения натюрморта с передачей тон</w:t>
            </w:r>
            <w:r>
              <w:t>о</w:t>
            </w:r>
            <w:r>
              <w:t>вых и цветовых контрастных отношений</w:t>
            </w:r>
            <w:r w:rsidRPr="001030C8">
              <w:t>;</w:t>
            </w:r>
          </w:p>
          <w:p w:rsidR="00DD2489" w:rsidRPr="001030C8" w:rsidRDefault="00DD2489" w:rsidP="00DD2489">
            <w:r w:rsidRPr="001030C8">
              <w:t xml:space="preserve">- последовательность выполнения </w:t>
            </w:r>
            <w:r>
              <w:t>работы</w:t>
            </w:r>
            <w:r w:rsidRPr="001030C8">
              <w:t xml:space="preserve"> в технике </w:t>
            </w:r>
            <w:r>
              <w:t>живописи</w:t>
            </w:r>
            <w:r w:rsidRPr="001030C8">
              <w:t>;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>
              <w:t xml:space="preserve">- </w:t>
            </w:r>
            <w:r w:rsidRPr="001030C8">
              <w:t xml:space="preserve">материалы </w:t>
            </w:r>
            <w:r>
              <w:t xml:space="preserve">и инструменты для создания </w:t>
            </w:r>
            <w:r w:rsidRPr="00DD2489">
              <w:t xml:space="preserve">натюрморта </w:t>
            </w:r>
            <w:r>
              <w:t>с передачей тоновых и цвет</w:t>
            </w:r>
            <w:r>
              <w:t>о</w:t>
            </w:r>
            <w:r>
              <w:t>вых контрастных отношений</w:t>
            </w:r>
            <w:r w:rsidRPr="001030C8">
              <w:t>;</w:t>
            </w:r>
          </w:p>
          <w:p w:rsidR="00DD2489" w:rsidRPr="00D401FC" w:rsidRDefault="00DD2489" w:rsidP="00DD2489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D401FC">
              <w:rPr>
                <w:rFonts w:ascii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  <w:r w:rsidRPr="00D401F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>
              <w:t>- использовать различные техники созд</w:t>
            </w:r>
            <w:r>
              <w:t>а</w:t>
            </w:r>
            <w:r>
              <w:lastRenderedPageBreak/>
              <w:t>ния натюрморта с передачей тоновых и цветовых контрастных отношений</w:t>
            </w:r>
            <w:r w:rsidRPr="001030C8">
              <w:t>;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>
              <w:t>- организовывать обучение натюрморту с передачей тоновых и цветовых контрас</w:t>
            </w:r>
            <w:r>
              <w:t>т</w:t>
            </w:r>
            <w:r>
              <w:t>ных отношений в технике живописи.</w:t>
            </w:r>
          </w:p>
          <w:p w:rsidR="00DD2489" w:rsidRPr="00D401FC" w:rsidRDefault="00DD2489" w:rsidP="00DD2489">
            <w:pPr>
              <w:tabs>
                <w:tab w:val="left" w:pos="900"/>
                <w:tab w:val="left" w:pos="1418"/>
                <w:tab w:val="right" w:leader="underscore" w:pos="85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401FC">
              <w:rPr>
                <w:b/>
                <w:bCs/>
              </w:rPr>
              <w:t>ладе</w:t>
            </w:r>
            <w:r>
              <w:rPr>
                <w:b/>
                <w:bCs/>
              </w:rPr>
              <w:t>ние</w:t>
            </w:r>
            <w:r w:rsidRPr="00D401FC">
              <w:rPr>
                <w:b/>
                <w:bCs/>
              </w:rPr>
              <w:t>:</w:t>
            </w:r>
          </w:p>
          <w:p w:rsidR="00DD2489" w:rsidRPr="001030C8" w:rsidRDefault="00DD2489" w:rsidP="00DD2489">
            <w:pPr>
              <w:tabs>
                <w:tab w:val="left" w:pos="678"/>
              </w:tabs>
            </w:pPr>
            <w:r>
              <w:t>- техническими средствами и приемами выполнения натюрморта с передачей т</w:t>
            </w:r>
            <w:r>
              <w:t>о</w:t>
            </w:r>
            <w:r>
              <w:t>новых и цветовых контрастных отнош</w:t>
            </w:r>
            <w:r>
              <w:t>е</w:t>
            </w:r>
            <w:r>
              <w:t>ний</w:t>
            </w:r>
            <w:r w:rsidRPr="001030C8">
              <w:t>;</w:t>
            </w:r>
          </w:p>
          <w:p w:rsidR="00DD2489" w:rsidRPr="002A381C" w:rsidRDefault="00DD2489" w:rsidP="00DD2489">
            <w:pPr>
              <w:tabs>
                <w:tab w:val="left" w:pos="678"/>
              </w:tabs>
            </w:pPr>
            <w:r>
              <w:t>- методикой обучения натюрморту с пер</w:t>
            </w:r>
            <w:r>
              <w:t>е</w:t>
            </w:r>
            <w:r>
              <w:t>дачей тоновых и цветовых контрастных отношений</w:t>
            </w:r>
            <w:r w:rsidRPr="001030C8">
              <w:t>;</w:t>
            </w:r>
          </w:p>
        </w:tc>
        <w:tc>
          <w:tcPr>
            <w:tcW w:w="2659" w:type="dxa"/>
            <w:shd w:val="clear" w:color="auto" w:fill="auto"/>
          </w:tcPr>
          <w:p w:rsidR="00DD2489" w:rsidRDefault="00DD2489" w:rsidP="00DD2489">
            <w:pPr>
              <w:jc w:val="both"/>
            </w:pPr>
          </w:p>
          <w:p w:rsidR="00DD2489" w:rsidRPr="002A381C" w:rsidRDefault="00DD2489" w:rsidP="00DD2489">
            <w:pPr>
              <w:jc w:val="both"/>
            </w:pPr>
            <w:r>
              <w:t>Опрос</w:t>
            </w:r>
            <w:r w:rsidRPr="002A381C">
              <w:t xml:space="preserve"> </w:t>
            </w:r>
          </w:p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Pr="002A381C" w:rsidRDefault="00DD2489" w:rsidP="00DD2489"/>
          <w:p w:rsidR="00DD2489" w:rsidRDefault="00DD2489" w:rsidP="00DD2489"/>
          <w:p w:rsidR="00DD2489" w:rsidRPr="002A381C" w:rsidRDefault="00DD2489" w:rsidP="00DD2489">
            <w:r w:rsidRPr="002A381C">
              <w:t xml:space="preserve">Решение конкретных </w:t>
            </w:r>
            <w:r>
              <w:lastRenderedPageBreak/>
              <w:t>изобразительных задач</w:t>
            </w:r>
          </w:p>
          <w:p w:rsidR="00DD2489" w:rsidRPr="002A381C" w:rsidRDefault="00DD2489" w:rsidP="00DD2489"/>
          <w:p w:rsidR="00DD2489" w:rsidRPr="002A381C" w:rsidRDefault="00DD2489" w:rsidP="00DD2489"/>
          <w:p w:rsidR="00DD2489" w:rsidRDefault="00DD2489" w:rsidP="00DD2489"/>
          <w:p w:rsidR="00DD2489" w:rsidRDefault="00DD2489" w:rsidP="00DD2489"/>
          <w:p w:rsidR="00DD2489" w:rsidRDefault="00DD2489" w:rsidP="00DD2489"/>
          <w:p w:rsidR="00DD2489" w:rsidRPr="002A381C" w:rsidRDefault="00DD2489" w:rsidP="00DD2489">
            <w:pPr>
              <w:jc w:val="both"/>
            </w:pPr>
            <w:r w:rsidRPr="002A381C">
              <w:t xml:space="preserve">Разработка </w:t>
            </w:r>
            <w:r>
              <w:t>методич</w:t>
            </w:r>
            <w:r>
              <w:t>е</w:t>
            </w:r>
            <w:r>
              <w:t>ской последовательн</w:t>
            </w:r>
            <w:r>
              <w:t>о</w:t>
            </w:r>
            <w:r>
              <w:t>сти обучения натю</w:t>
            </w:r>
            <w:r>
              <w:t>р</w:t>
            </w:r>
            <w:r>
              <w:t>морту с передачей т</w:t>
            </w:r>
            <w:r>
              <w:t>о</w:t>
            </w:r>
            <w:r>
              <w:t>новых и цветовых ко</w:t>
            </w:r>
            <w:r>
              <w:t>н</w:t>
            </w:r>
            <w:r>
              <w:t xml:space="preserve">трастных отношений </w:t>
            </w:r>
            <w:r w:rsidRPr="002A381C">
              <w:t>в конкретном образов</w:t>
            </w:r>
            <w:r w:rsidRPr="002A381C">
              <w:t>а</w:t>
            </w:r>
            <w:r w:rsidRPr="002A381C">
              <w:t>тельном учреждении.</w:t>
            </w:r>
          </w:p>
        </w:tc>
      </w:tr>
    </w:tbl>
    <w:p w:rsidR="00DD2489" w:rsidRPr="00DD2489" w:rsidRDefault="00DD2489" w:rsidP="00DD2489">
      <w:pPr>
        <w:jc w:val="center"/>
        <w:rPr>
          <w:b/>
        </w:rPr>
      </w:pPr>
    </w:p>
    <w:sectPr w:rsidR="00DD2489" w:rsidRPr="00DD2489" w:rsidSect="0081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E70DDB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9"/>
    <w:multiLevelType w:val="singleLevel"/>
    <w:tmpl w:val="68FAB5C6"/>
    <w:name w:val="WW8Num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sz w:val="24"/>
        <w:szCs w:val="24"/>
      </w:rPr>
    </w:lvl>
  </w:abstractNum>
  <w:abstractNum w:abstractNumId="2">
    <w:nsid w:val="1B537D46"/>
    <w:multiLevelType w:val="hybridMultilevel"/>
    <w:tmpl w:val="A4C0EEE4"/>
    <w:lvl w:ilvl="0" w:tplc="29CC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D14F1"/>
    <w:multiLevelType w:val="hybridMultilevel"/>
    <w:tmpl w:val="B74A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4D21"/>
    <w:multiLevelType w:val="hybridMultilevel"/>
    <w:tmpl w:val="8A185E96"/>
    <w:lvl w:ilvl="0" w:tplc="4AAE8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A7BCD"/>
    <w:multiLevelType w:val="hybridMultilevel"/>
    <w:tmpl w:val="B74A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43DDF"/>
    <w:multiLevelType w:val="hybridMultilevel"/>
    <w:tmpl w:val="941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C85"/>
    <w:multiLevelType w:val="hybridMultilevel"/>
    <w:tmpl w:val="3962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0CE"/>
    <w:rsid w:val="000561D3"/>
    <w:rsid w:val="00070270"/>
    <w:rsid w:val="00074FAD"/>
    <w:rsid w:val="000A6EE9"/>
    <w:rsid w:val="000B3844"/>
    <w:rsid w:val="000D511E"/>
    <w:rsid w:val="001030C8"/>
    <w:rsid w:val="001B6A7D"/>
    <w:rsid w:val="002420F2"/>
    <w:rsid w:val="002566BA"/>
    <w:rsid w:val="002A2F69"/>
    <w:rsid w:val="003C02D1"/>
    <w:rsid w:val="003D2C40"/>
    <w:rsid w:val="003F4A85"/>
    <w:rsid w:val="00431162"/>
    <w:rsid w:val="00443D46"/>
    <w:rsid w:val="00473356"/>
    <w:rsid w:val="00494D85"/>
    <w:rsid w:val="004B2E6B"/>
    <w:rsid w:val="004C259A"/>
    <w:rsid w:val="004D754B"/>
    <w:rsid w:val="0050575F"/>
    <w:rsid w:val="00537DB5"/>
    <w:rsid w:val="0059129B"/>
    <w:rsid w:val="006379BB"/>
    <w:rsid w:val="0065174F"/>
    <w:rsid w:val="007F5569"/>
    <w:rsid w:val="00806BDC"/>
    <w:rsid w:val="008115B0"/>
    <w:rsid w:val="00841772"/>
    <w:rsid w:val="008471DA"/>
    <w:rsid w:val="008905C6"/>
    <w:rsid w:val="008B6B4D"/>
    <w:rsid w:val="008D6474"/>
    <w:rsid w:val="00950240"/>
    <w:rsid w:val="009C1E4C"/>
    <w:rsid w:val="009E630A"/>
    <w:rsid w:val="009F1475"/>
    <w:rsid w:val="00A13583"/>
    <w:rsid w:val="00A420C9"/>
    <w:rsid w:val="00A52047"/>
    <w:rsid w:val="00A631CA"/>
    <w:rsid w:val="00AA022E"/>
    <w:rsid w:val="00AA72F9"/>
    <w:rsid w:val="00AD524F"/>
    <w:rsid w:val="00AF55A0"/>
    <w:rsid w:val="00B145D3"/>
    <w:rsid w:val="00BC7FED"/>
    <w:rsid w:val="00C608E2"/>
    <w:rsid w:val="00CC14EB"/>
    <w:rsid w:val="00CC2DD9"/>
    <w:rsid w:val="00CC30F3"/>
    <w:rsid w:val="00CF4349"/>
    <w:rsid w:val="00DB4487"/>
    <w:rsid w:val="00DD2489"/>
    <w:rsid w:val="00E14822"/>
    <w:rsid w:val="00E20B0F"/>
    <w:rsid w:val="00EB00CE"/>
    <w:rsid w:val="00EF7DA8"/>
    <w:rsid w:val="00F2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2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030C8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1030C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31">
    <w:name w:val="List Bullet 3"/>
    <w:basedOn w:val="a"/>
    <w:link w:val="32"/>
    <w:autoRedefine/>
    <w:rsid w:val="001030C8"/>
    <w:pPr>
      <w:suppressAutoHyphens/>
      <w:ind w:firstLine="40"/>
      <w:jc w:val="center"/>
    </w:pPr>
    <w:rPr>
      <w:rFonts w:eastAsia="Calibri"/>
      <w:bCs/>
      <w:iCs/>
      <w:sz w:val="28"/>
      <w:szCs w:val="28"/>
    </w:rPr>
  </w:style>
  <w:style w:type="character" w:customStyle="1" w:styleId="32">
    <w:name w:val="Маркированный список 3 Знак"/>
    <w:link w:val="31"/>
    <w:locked/>
    <w:rsid w:val="001030C8"/>
    <w:rPr>
      <w:rFonts w:ascii="Times New Roman" w:eastAsia="Calibri" w:hAnsi="Times New Roman" w:cs="Times New Roman"/>
      <w:bCs/>
      <w:iCs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"/>
    <w:link w:val="a5"/>
    <w:locked/>
    <w:rsid w:val="001030C8"/>
    <w:rPr>
      <w:sz w:val="24"/>
      <w:szCs w:val="24"/>
      <w:lang w:eastAsia="ru-RU"/>
    </w:rPr>
  </w:style>
  <w:style w:type="paragraph" w:styleId="a5">
    <w:name w:val="Body Text Indent"/>
    <w:aliases w:val="текст"/>
    <w:basedOn w:val="a"/>
    <w:link w:val="a4"/>
    <w:rsid w:val="001030C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10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4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2489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rsid w:val="00DD2489"/>
    <w:rPr>
      <w:color w:val="0000FF"/>
      <w:u w:val="single"/>
    </w:rPr>
  </w:style>
  <w:style w:type="paragraph" w:styleId="a9">
    <w:name w:val="Normal (Web)"/>
    <w:basedOn w:val="a"/>
    <w:rsid w:val="00DD2489"/>
    <w:pPr>
      <w:spacing w:before="100" w:beforeAutospacing="1" w:after="119"/>
    </w:pPr>
  </w:style>
  <w:style w:type="character" w:styleId="aa">
    <w:name w:val="Strong"/>
    <w:uiPriority w:val="22"/>
    <w:qFormat/>
    <w:rsid w:val="00DD2489"/>
    <w:rPr>
      <w:b/>
      <w:bCs/>
    </w:rPr>
  </w:style>
  <w:style w:type="paragraph" w:customStyle="1" w:styleId="text">
    <w:name w:val="text"/>
    <w:basedOn w:val="a"/>
    <w:rsid w:val="00DD2489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DD2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m-painti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000A-000D-44A6-B55C-99ABA6B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Polzovatel</cp:lastModifiedBy>
  <cp:revision>4</cp:revision>
  <cp:lastPrinted>2016-12-21T06:31:00Z</cp:lastPrinted>
  <dcterms:created xsi:type="dcterms:W3CDTF">2018-11-01T04:40:00Z</dcterms:created>
  <dcterms:modified xsi:type="dcterms:W3CDTF">2018-11-08T05:26:00Z</dcterms:modified>
</cp:coreProperties>
</file>