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B0A" w:rsidRPr="00044C95" w:rsidRDefault="00987B0A" w:rsidP="00B93F3E">
      <w:pPr>
        <w:ind w:firstLine="567"/>
        <w:rPr>
          <w:sz w:val="28"/>
          <w:szCs w:val="28"/>
        </w:rPr>
      </w:pPr>
      <w:proofErr w:type="spellStart"/>
      <w:r w:rsidRPr="00044C95">
        <w:rPr>
          <w:sz w:val="28"/>
          <w:szCs w:val="28"/>
        </w:rPr>
        <w:t>Тулунский</w:t>
      </w:r>
      <w:proofErr w:type="spellEnd"/>
      <w:r w:rsidRPr="00044C95">
        <w:rPr>
          <w:sz w:val="28"/>
          <w:szCs w:val="28"/>
        </w:rPr>
        <w:t xml:space="preserve"> район является одним из крупнейших районов Иркутской области по добыче угля и производству сельскохозяйственной продукции. </w:t>
      </w:r>
    </w:p>
    <w:p w:rsidR="00987B0A" w:rsidRPr="00044C95" w:rsidRDefault="00987B0A" w:rsidP="00B93F3E">
      <w:pPr>
        <w:ind w:firstLine="567"/>
        <w:rPr>
          <w:sz w:val="28"/>
          <w:szCs w:val="28"/>
        </w:rPr>
      </w:pPr>
      <w:r w:rsidRPr="00044C95">
        <w:rPr>
          <w:sz w:val="28"/>
          <w:szCs w:val="28"/>
        </w:rPr>
        <w:t>В районе ежегодно увеличиваются посевные площади, объ</w:t>
      </w:r>
      <w:r w:rsidR="000C221C">
        <w:rPr>
          <w:sz w:val="28"/>
          <w:szCs w:val="28"/>
        </w:rPr>
        <w:t>ё</w:t>
      </w:r>
      <w:r w:rsidRPr="00044C95">
        <w:rPr>
          <w:sz w:val="28"/>
          <w:szCs w:val="28"/>
        </w:rPr>
        <w:t>мы производства зерна, картофеля, овощей, молока и мяса. Реализуются инвестиционные проекты, направленные на увеличение сельскохозяйственного производства и переработку сельскохозяйственной продукции.</w:t>
      </w:r>
    </w:p>
    <w:p w:rsidR="00044C95" w:rsidRDefault="00987B0A" w:rsidP="00B93F3E">
      <w:pPr>
        <w:ind w:firstLine="567"/>
        <w:rPr>
          <w:sz w:val="28"/>
          <w:szCs w:val="28"/>
        </w:rPr>
      </w:pPr>
      <w:proofErr w:type="spellStart"/>
      <w:r w:rsidRPr="00044C95">
        <w:rPr>
          <w:sz w:val="28"/>
          <w:szCs w:val="28"/>
        </w:rPr>
        <w:t>Тулунский</w:t>
      </w:r>
      <w:proofErr w:type="spellEnd"/>
      <w:r w:rsidRPr="00044C95">
        <w:rPr>
          <w:sz w:val="28"/>
          <w:szCs w:val="28"/>
        </w:rPr>
        <w:t xml:space="preserve">  район  имеет  выгодное  транспортно-географическое положение:  </w:t>
      </w:r>
      <w:r w:rsidR="00044C95">
        <w:rPr>
          <w:sz w:val="28"/>
          <w:szCs w:val="28"/>
        </w:rPr>
        <w:t xml:space="preserve">расположен в 352 км от областного центра, </w:t>
      </w:r>
      <w:r w:rsidRPr="00044C95">
        <w:rPr>
          <w:sz w:val="28"/>
          <w:szCs w:val="28"/>
        </w:rPr>
        <w:t xml:space="preserve">с  запада  на  восток  по  нему  проходит  Восточно-Сибирская  железнодорожная  магистраль,  его  земли  пересекают Московский и   Братский  </w:t>
      </w:r>
      <w:r w:rsidR="00044C95">
        <w:rPr>
          <w:sz w:val="28"/>
          <w:szCs w:val="28"/>
        </w:rPr>
        <w:t xml:space="preserve">тракты. </w:t>
      </w:r>
    </w:p>
    <w:p w:rsidR="00987B0A" w:rsidRPr="00F71FD7" w:rsidRDefault="00F71FD7" w:rsidP="00B93F3E">
      <w:pPr>
        <w:ind w:firstLine="567"/>
        <w:rPr>
          <w:sz w:val="28"/>
          <w:szCs w:val="28"/>
        </w:rPr>
      </w:pPr>
      <w:r w:rsidRPr="00F71FD7">
        <w:rPr>
          <w:sz w:val="28"/>
          <w:szCs w:val="28"/>
        </w:rPr>
        <w:t xml:space="preserve">В </w:t>
      </w:r>
      <w:proofErr w:type="spellStart"/>
      <w:r w:rsidRPr="00F71FD7">
        <w:rPr>
          <w:sz w:val="28"/>
          <w:szCs w:val="28"/>
        </w:rPr>
        <w:t>Тулунском</w:t>
      </w:r>
      <w:proofErr w:type="spellEnd"/>
      <w:r w:rsidRPr="00F71FD7">
        <w:rPr>
          <w:sz w:val="28"/>
          <w:szCs w:val="28"/>
        </w:rPr>
        <w:t xml:space="preserve"> районе </w:t>
      </w:r>
      <w:r w:rsidR="0007087C" w:rsidRPr="00F71FD7">
        <w:rPr>
          <w:sz w:val="28"/>
          <w:szCs w:val="28"/>
        </w:rPr>
        <w:t>5</w:t>
      </w:r>
      <w:r w:rsidR="00ED0751">
        <w:rPr>
          <w:sz w:val="28"/>
          <w:szCs w:val="28"/>
        </w:rPr>
        <w:t>0</w:t>
      </w:r>
      <w:r w:rsidR="0007087C" w:rsidRPr="00F71FD7">
        <w:rPr>
          <w:sz w:val="28"/>
          <w:szCs w:val="28"/>
        </w:rPr>
        <w:t xml:space="preserve"> </w:t>
      </w:r>
      <w:r w:rsidR="00C0558C">
        <w:rPr>
          <w:sz w:val="28"/>
          <w:szCs w:val="28"/>
        </w:rPr>
        <w:t>сельских</w:t>
      </w:r>
      <w:r w:rsidRPr="00F71FD7">
        <w:rPr>
          <w:sz w:val="28"/>
          <w:szCs w:val="28"/>
        </w:rPr>
        <w:t xml:space="preserve"> </w:t>
      </w:r>
      <w:r w:rsidR="00C0558C">
        <w:rPr>
          <w:sz w:val="28"/>
          <w:szCs w:val="28"/>
        </w:rPr>
        <w:t>образовательных</w:t>
      </w:r>
      <w:r w:rsidR="0007087C" w:rsidRPr="00F71FD7">
        <w:rPr>
          <w:sz w:val="28"/>
          <w:szCs w:val="28"/>
        </w:rPr>
        <w:t xml:space="preserve"> организаци</w:t>
      </w:r>
      <w:r w:rsidR="00783D9C">
        <w:rPr>
          <w:sz w:val="28"/>
          <w:szCs w:val="28"/>
        </w:rPr>
        <w:t>й</w:t>
      </w:r>
      <w:r w:rsidRPr="00F71FD7">
        <w:rPr>
          <w:sz w:val="28"/>
          <w:szCs w:val="28"/>
        </w:rPr>
        <w:t>:</w:t>
      </w:r>
      <w:r w:rsidR="0007087C" w:rsidRPr="00F71FD7">
        <w:rPr>
          <w:sz w:val="28"/>
          <w:szCs w:val="28"/>
        </w:rPr>
        <w:t xml:space="preserve"> 3</w:t>
      </w:r>
      <w:r w:rsidR="00ED0751">
        <w:rPr>
          <w:sz w:val="28"/>
          <w:szCs w:val="28"/>
        </w:rPr>
        <w:t>0 школ</w:t>
      </w:r>
      <w:r w:rsidR="0007087C" w:rsidRPr="00F71FD7">
        <w:rPr>
          <w:sz w:val="28"/>
          <w:szCs w:val="28"/>
        </w:rPr>
        <w:t xml:space="preserve"> и 2</w:t>
      </w:r>
      <w:r w:rsidR="00CF7E45">
        <w:rPr>
          <w:sz w:val="28"/>
          <w:szCs w:val="28"/>
        </w:rPr>
        <w:t>0 детских садов</w:t>
      </w:r>
      <w:r w:rsidR="0007087C" w:rsidRPr="00F71FD7">
        <w:rPr>
          <w:sz w:val="28"/>
          <w:szCs w:val="28"/>
        </w:rPr>
        <w:t xml:space="preserve">. </w:t>
      </w:r>
      <w:r w:rsidRPr="00F71FD7">
        <w:rPr>
          <w:sz w:val="28"/>
          <w:szCs w:val="28"/>
        </w:rPr>
        <w:t xml:space="preserve">Практически все образовательные организации являются малокомплектными.  </w:t>
      </w:r>
      <w:r>
        <w:rPr>
          <w:sz w:val="28"/>
          <w:szCs w:val="28"/>
        </w:rPr>
        <w:t xml:space="preserve">Средняя наполняемость школ 100-120 человек. </w:t>
      </w:r>
      <w:r w:rsidR="00783D9C">
        <w:rPr>
          <w:sz w:val="28"/>
          <w:szCs w:val="28"/>
        </w:rPr>
        <w:t>В образовательных организациях на 1 сентября 2023 года имеются следующие вакансии:</w:t>
      </w:r>
    </w:p>
    <w:p w:rsidR="001B2424" w:rsidRDefault="001B2424" w:rsidP="001B2424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"/>
        <w:gridCol w:w="2061"/>
        <w:gridCol w:w="3199"/>
        <w:gridCol w:w="1656"/>
        <w:gridCol w:w="2083"/>
      </w:tblGrid>
      <w:tr w:rsidR="001B2424" w:rsidTr="008579A9">
        <w:tc>
          <w:tcPr>
            <w:tcW w:w="572" w:type="dxa"/>
          </w:tcPr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61" w:type="dxa"/>
          </w:tcPr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>Наименование вакансий (основной преподаваемый предмет)</w:t>
            </w:r>
          </w:p>
        </w:tc>
        <w:tc>
          <w:tcPr>
            <w:tcW w:w="3199" w:type="dxa"/>
          </w:tcPr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организации.</w:t>
            </w:r>
          </w:p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 xml:space="preserve">Адрес. </w:t>
            </w:r>
            <w:proofErr w:type="gramStart"/>
            <w:r w:rsidRPr="00783D9C">
              <w:rPr>
                <w:rFonts w:ascii="Times New Roman" w:hAnsi="Times New Roman" w:cs="Times New Roman"/>
                <w:sz w:val="24"/>
                <w:szCs w:val="24"/>
              </w:rPr>
              <w:t>Телефон .</w:t>
            </w:r>
            <w:proofErr w:type="gramEnd"/>
            <w:r w:rsidRPr="00783D9C">
              <w:rPr>
                <w:rFonts w:ascii="Times New Roman" w:hAnsi="Times New Roman" w:cs="Times New Roman"/>
                <w:sz w:val="24"/>
                <w:szCs w:val="24"/>
              </w:rPr>
              <w:t xml:space="preserve"> Сайт в сети</w:t>
            </w:r>
          </w:p>
        </w:tc>
        <w:tc>
          <w:tcPr>
            <w:tcW w:w="1656" w:type="dxa"/>
          </w:tcPr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>Планируемая нагрузка по вакансии (классы, всего часов</w:t>
            </w:r>
          </w:p>
        </w:tc>
        <w:tc>
          <w:tcPr>
            <w:tcW w:w="2083" w:type="dxa"/>
          </w:tcPr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>Предоставляемое жильё (отдельная квартира, дом, комната в общежитии, комната в коммунальной квартире)</w:t>
            </w:r>
          </w:p>
        </w:tc>
      </w:tr>
      <w:tr w:rsidR="001B2424" w:rsidTr="008579A9">
        <w:trPr>
          <w:trHeight w:val="1966"/>
        </w:trPr>
        <w:tc>
          <w:tcPr>
            <w:tcW w:w="572" w:type="dxa"/>
          </w:tcPr>
          <w:p w:rsidR="001B2424" w:rsidRPr="00783D9C" w:rsidRDefault="001B2424" w:rsidP="009218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061" w:type="dxa"/>
          </w:tcPr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>Учитель – дефектолог</w:t>
            </w:r>
            <w:r w:rsidR="00ED0751" w:rsidRPr="00783D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0751" w:rsidRPr="00783D9C" w:rsidRDefault="00ED0751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783D9C">
              <w:rPr>
                <w:rFonts w:ascii="Times New Roman" w:hAnsi="Times New Roman" w:cs="Times New Roman"/>
                <w:sz w:val="24"/>
                <w:szCs w:val="24"/>
              </w:rPr>
              <w:t>Мугунская</w:t>
            </w:r>
            <w:proofErr w:type="spellEnd"/>
            <w:r w:rsidRPr="00783D9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>Тел: 89041286542</w:t>
            </w:r>
          </w:p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783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mugun</w:t>
            </w:r>
            <w:proofErr w:type="spellEnd"/>
            <w:r w:rsidRPr="00783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3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tulunr</w:t>
            </w:r>
            <w:proofErr w:type="spellEnd"/>
            <w:r w:rsidRPr="00783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3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83D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 xml:space="preserve">  1 ставка</w:t>
            </w:r>
          </w:p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424" w:rsidRPr="00783D9C" w:rsidRDefault="00ED0751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 xml:space="preserve">  1 ставка</w:t>
            </w:r>
          </w:p>
        </w:tc>
        <w:tc>
          <w:tcPr>
            <w:tcW w:w="2083" w:type="dxa"/>
          </w:tcPr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 xml:space="preserve">       аренда</w:t>
            </w:r>
          </w:p>
        </w:tc>
      </w:tr>
      <w:tr w:rsidR="001B2424" w:rsidTr="008579A9">
        <w:trPr>
          <w:trHeight w:val="1966"/>
        </w:trPr>
        <w:tc>
          <w:tcPr>
            <w:tcW w:w="572" w:type="dxa"/>
          </w:tcPr>
          <w:p w:rsidR="001B2424" w:rsidRPr="00783D9C" w:rsidRDefault="001B2424" w:rsidP="009218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061" w:type="dxa"/>
          </w:tcPr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0C221C" w:rsidRPr="00783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>МОУ  «</w:t>
            </w:r>
            <w:proofErr w:type="spellStart"/>
            <w:r w:rsidRPr="00783D9C">
              <w:rPr>
                <w:rFonts w:ascii="Times New Roman" w:hAnsi="Times New Roman" w:cs="Times New Roman"/>
                <w:sz w:val="24"/>
                <w:szCs w:val="24"/>
              </w:rPr>
              <w:t>Гуранская</w:t>
            </w:r>
            <w:proofErr w:type="spellEnd"/>
            <w:r w:rsidRPr="00783D9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</w:p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>Тел:  89500676524</w:t>
            </w:r>
          </w:p>
          <w:p w:rsidR="001B2424" w:rsidRPr="00783D9C" w:rsidRDefault="00783D9C" w:rsidP="009218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1B2424" w:rsidRPr="00783D9C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</w:t>
              </w:r>
              <w:proofErr w:type="spellStart"/>
              <w:r w:rsidR="001B2424" w:rsidRPr="00783D9C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guran</w:t>
              </w:r>
              <w:proofErr w:type="spellEnd"/>
              <w:r w:rsidR="001B2424" w:rsidRPr="00783D9C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.tulunr.ru</w:t>
              </w:r>
            </w:hyperlink>
          </w:p>
        </w:tc>
        <w:tc>
          <w:tcPr>
            <w:tcW w:w="1656" w:type="dxa"/>
          </w:tcPr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 xml:space="preserve">  25 часов </w:t>
            </w:r>
          </w:p>
          <w:p w:rsidR="000C221C" w:rsidRPr="00783D9C" w:rsidRDefault="000C221C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 xml:space="preserve"> 1 ставка</w:t>
            </w:r>
          </w:p>
          <w:p w:rsidR="000C221C" w:rsidRPr="00783D9C" w:rsidRDefault="000C221C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 xml:space="preserve">         аренда</w:t>
            </w:r>
          </w:p>
        </w:tc>
      </w:tr>
      <w:tr w:rsidR="001B2424" w:rsidTr="008579A9">
        <w:tc>
          <w:tcPr>
            <w:tcW w:w="572" w:type="dxa"/>
          </w:tcPr>
          <w:p w:rsidR="001B2424" w:rsidRPr="00783D9C" w:rsidRDefault="001B2424" w:rsidP="009218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061" w:type="dxa"/>
          </w:tcPr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3199" w:type="dxa"/>
          </w:tcPr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783D9C">
              <w:rPr>
                <w:rFonts w:ascii="Times New Roman" w:hAnsi="Times New Roman" w:cs="Times New Roman"/>
                <w:sz w:val="24"/>
                <w:szCs w:val="24"/>
              </w:rPr>
              <w:t>Котикская</w:t>
            </w:r>
            <w:proofErr w:type="spellEnd"/>
            <w:r w:rsidRPr="00783D9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>Тел: 89526173884</w:t>
            </w:r>
          </w:p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D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http</w:t>
            </w:r>
            <w:proofErr w:type="spellEnd"/>
            <w:r w:rsidRPr="00783D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s</w:t>
            </w:r>
            <w:r w:rsidRPr="00783D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://</w:t>
            </w:r>
            <w:proofErr w:type="spellStart"/>
            <w:r w:rsidRPr="00783D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kotik</w:t>
            </w:r>
            <w:proofErr w:type="spellEnd"/>
            <w:r w:rsidRPr="00783D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spellStart"/>
            <w:r w:rsidRPr="00783D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tulunr</w:t>
            </w:r>
            <w:proofErr w:type="spellEnd"/>
            <w:r w:rsidRPr="00783D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783D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ucoz</w:t>
            </w:r>
            <w:proofErr w:type="spellEnd"/>
            <w:r w:rsidRPr="00783D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783D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  <w:r w:rsidRPr="00783D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</w:p>
        </w:tc>
        <w:tc>
          <w:tcPr>
            <w:tcW w:w="1656" w:type="dxa"/>
          </w:tcPr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 xml:space="preserve">   1 ставка  </w:t>
            </w:r>
          </w:p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 xml:space="preserve">        аренда      </w:t>
            </w:r>
          </w:p>
        </w:tc>
      </w:tr>
      <w:tr w:rsidR="001B2424" w:rsidTr="008579A9">
        <w:trPr>
          <w:trHeight w:val="16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424" w:rsidRPr="00783D9C" w:rsidRDefault="001B2424" w:rsidP="009218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</w:tcPr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783D9C">
              <w:rPr>
                <w:rFonts w:ascii="Times New Roman" w:hAnsi="Times New Roman" w:cs="Times New Roman"/>
                <w:sz w:val="24"/>
                <w:szCs w:val="24"/>
              </w:rPr>
              <w:t>Азейская</w:t>
            </w:r>
            <w:proofErr w:type="spellEnd"/>
            <w:r w:rsidRPr="00783D9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>Тел:89501210144</w:t>
            </w:r>
          </w:p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3D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azey12@rambIer/</w:t>
            </w:r>
            <w:r w:rsidRPr="00783D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r</w:t>
            </w:r>
            <w:r w:rsidRPr="00783D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u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>18 часов (7-11кл.)</w:t>
            </w:r>
            <w:r w:rsidR="00ED0751" w:rsidRPr="00783D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 xml:space="preserve">          Аренда</w:t>
            </w:r>
          </w:p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>(квартира благоустроенная)</w:t>
            </w:r>
          </w:p>
        </w:tc>
      </w:tr>
      <w:tr w:rsidR="001B2424" w:rsidTr="008579A9">
        <w:trPr>
          <w:trHeight w:val="176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>Учитель – дефектолог</w:t>
            </w:r>
            <w:r w:rsidR="00ED0751" w:rsidRPr="00783D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2424" w:rsidRPr="00783D9C" w:rsidRDefault="00ED0751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>Учитель математики;</w:t>
            </w:r>
          </w:p>
          <w:p w:rsidR="001B2424" w:rsidRPr="00783D9C" w:rsidRDefault="00ED0751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языка;</w:t>
            </w:r>
          </w:p>
          <w:p w:rsidR="00ED0751" w:rsidRPr="00783D9C" w:rsidRDefault="00ED0751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</w:tcPr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783D9C">
              <w:rPr>
                <w:rFonts w:ascii="Times New Roman" w:hAnsi="Times New Roman" w:cs="Times New Roman"/>
                <w:sz w:val="24"/>
                <w:szCs w:val="24"/>
              </w:rPr>
              <w:t>Будаговская</w:t>
            </w:r>
            <w:proofErr w:type="spellEnd"/>
            <w:r w:rsidRPr="00783D9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1B2424" w:rsidRPr="00783D9C" w:rsidRDefault="005030FC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>Тел: 89500793228</w:t>
            </w:r>
          </w:p>
          <w:p w:rsidR="001B2424" w:rsidRPr="00783D9C" w:rsidRDefault="00783D9C" w:rsidP="009218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1B2424" w:rsidRPr="00783D9C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http://budagovo.tulunr.ru/</w:t>
              </w:r>
            </w:hyperlink>
            <w:hyperlink r:id="rId7" w:history="1">
              <w:r w:rsidR="001B2424" w:rsidRPr="00783D9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 </w:t>
              </w:r>
            </w:hyperlink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 xml:space="preserve">  1 ставка</w:t>
            </w:r>
          </w:p>
          <w:p w:rsidR="000C221C" w:rsidRPr="00783D9C" w:rsidRDefault="000C221C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424" w:rsidRPr="00783D9C" w:rsidRDefault="00ED0751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 xml:space="preserve">  23 часа</w:t>
            </w:r>
          </w:p>
          <w:p w:rsidR="000C221C" w:rsidRPr="00783D9C" w:rsidRDefault="000C221C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424" w:rsidRPr="00783D9C" w:rsidRDefault="00ED0751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 xml:space="preserve">  18 часов</w:t>
            </w:r>
          </w:p>
          <w:p w:rsidR="00ED0751" w:rsidRPr="00783D9C" w:rsidRDefault="00ED0751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751" w:rsidRPr="00783D9C" w:rsidRDefault="00ED0751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D0751" w:rsidRPr="00783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 xml:space="preserve">18 часов 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 xml:space="preserve">            аренда</w:t>
            </w:r>
          </w:p>
        </w:tc>
      </w:tr>
      <w:tr w:rsidR="001B2424" w:rsidTr="008579A9">
        <w:trPr>
          <w:trHeight w:val="153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424" w:rsidRPr="00783D9C" w:rsidRDefault="004C5C53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2424" w:rsidRPr="00783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</w:tcPr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783D9C">
              <w:rPr>
                <w:rFonts w:ascii="Times New Roman" w:hAnsi="Times New Roman" w:cs="Times New Roman"/>
                <w:sz w:val="24"/>
                <w:szCs w:val="24"/>
              </w:rPr>
              <w:t>Шубинская</w:t>
            </w:r>
            <w:proofErr w:type="spellEnd"/>
            <w:r w:rsidRPr="00783D9C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общеобразовательная школа»</w:t>
            </w:r>
          </w:p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>Тел: 89140019586</w:t>
            </w:r>
          </w:p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783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3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shuba</w:t>
            </w:r>
            <w:proofErr w:type="spellEnd"/>
            <w:r w:rsidRPr="00783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3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tulunr</w:t>
            </w:r>
            <w:proofErr w:type="spellEnd"/>
            <w:r w:rsidRPr="00783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3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 xml:space="preserve">       аренда</w:t>
            </w:r>
          </w:p>
        </w:tc>
      </w:tr>
      <w:tr w:rsidR="001B2424" w:rsidTr="008579A9">
        <w:trPr>
          <w:trHeight w:val="153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424" w:rsidRPr="00783D9C" w:rsidRDefault="004C5C53" w:rsidP="009218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1B2424" w:rsidRPr="00783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1B2424" w:rsidRPr="00783D9C" w:rsidRDefault="00ED0751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</w:tcPr>
          <w:p w:rsidR="001B2424" w:rsidRPr="00783D9C" w:rsidRDefault="00ED0751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783D9C">
              <w:rPr>
                <w:rFonts w:ascii="Times New Roman" w:hAnsi="Times New Roman" w:cs="Times New Roman"/>
                <w:sz w:val="24"/>
                <w:szCs w:val="24"/>
              </w:rPr>
              <w:t>Алгатуйская</w:t>
            </w:r>
            <w:proofErr w:type="spellEnd"/>
            <w:r w:rsidR="001B2424" w:rsidRPr="00783D9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1B2424" w:rsidRPr="00783D9C" w:rsidRDefault="00ED0751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>Тел: 89086676474</w:t>
            </w:r>
          </w:p>
          <w:p w:rsidR="001B2424" w:rsidRPr="00783D9C" w:rsidRDefault="00783D9C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B2424" w:rsidRPr="00783D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http://afanasieva.tulunr.ru/</w:t>
              </w:r>
            </w:hyperlink>
            <w:r w:rsidR="001B2424" w:rsidRPr="00783D9C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1B2424" w:rsidRPr="00783D9C" w:rsidRDefault="00ED0751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 xml:space="preserve">    18 часов</w:t>
            </w:r>
          </w:p>
          <w:p w:rsidR="000C221C" w:rsidRPr="00783D9C" w:rsidRDefault="000C221C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424" w:rsidRPr="00783D9C" w:rsidRDefault="001B2424" w:rsidP="000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 xml:space="preserve">        аренда</w:t>
            </w:r>
          </w:p>
        </w:tc>
      </w:tr>
      <w:tr w:rsidR="001B2424" w:rsidTr="008579A9">
        <w:trPr>
          <w:trHeight w:val="153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424" w:rsidRPr="00783D9C" w:rsidRDefault="004C5C53" w:rsidP="009218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1B2424" w:rsidRPr="00783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1B2424" w:rsidRPr="00783D9C" w:rsidRDefault="001B2424" w:rsidP="000C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</w:t>
            </w:r>
            <w:r w:rsidR="000C221C" w:rsidRPr="00783D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</w:tcPr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783D9C">
              <w:rPr>
                <w:rFonts w:ascii="Times New Roman" w:hAnsi="Times New Roman" w:cs="Times New Roman"/>
                <w:sz w:val="24"/>
                <w:szCs w:val="24"/>
              </w:rPr>
              <w:t>Евдокимовская</w:t>
            </w:r>
            <w:proofErr w:type="spellEnd"/>
            <w:r w:rsidRPr="00783D9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>Тел: 89248223162</w:t>
            </w:r>
          </w:p>
          <w:p w:rsidR="001B2424" w:rsidRPr="00783D9C" w:rsidRDefault="00783D9C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B2424" w:rsidRPr="00783D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http://evdokimovo.tulunr.ru/</w:t>
              </w:r>
            </w:hyperlink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 xml:space="preserve">   27 часов (5-11кл.)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1B2424" w:rsidRPr="00783D9C" w:rsidRDefault="001B2424" w:rsidP="009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9C">
              <w:rPr>
                <w:rFonts w:ascii="Times New Roman" w:hAnsi="Times New Roman" w:cs="Times New Roman"/>
                <w:sz w:val="24"/>
                <w:szCs w:val="24"/>
              </w:rPr>
              <w:t xml:space="preserve">        аренда</w:t>
            </w:r>
          </w:p>
        </w:tc>
      </w:tr>
    </w:tbl>
    <w:p w:rsidR="0007087C" w:rsidRPr="00044C95" w:rsidRDefault="0007087C" w:rsidP="00B93F3E">
      <w:pPr>
        <w:ind w:firstLine="567"/>
        <w:rPr>
          <w:sz w:val="28"/>
          <w:szCs w:val="28"/>
        </w:rPr>
      </w:pPr>
    </w:p>
    <w:p w:rsidR="0007087C" w:rsidRPr="00044C95" w:rsidRDefault="0007087C" w:rsidP="00B93F3E">
      <w:pPr>
        <w:ind w:firstLine="567"/>
        <w:rPr>
          <w:sz w:val="28"/>
          <w:szCs w:val="28"/>
        </w:rPr>
      </w:pPr>
    </w:p>
    <w:p w:rsidR="0007087C" w:rsidRPr="00044C95" w:rsidRDefault="00044C95" w:rsidP="00B93F3E">
      <w:pPr>
        <w:ind w:firstLine="567"/>
        <w:rPr>
          <w:sz w:val="28"/>
          <w:szCs w:val="28"/>
        </w:rPr>
      </w:pPr>
      <w:r w:rsidRPr="00044C95">
        <w:rPr>
          <w:sz w:val="28"/>
          <w:szCs w:val="28"/>
        </w:rPr>
        <w:t xml:space="preserve">На территории района  осуществляются следующие меры поддержки молодых специалистов: </w:t>
      </w:r>
    </w:p>
    <w:p w:rsidR="008579A9" w:rsidRPr="00D95EB8" w:rsidRDefault="008579A9" w:rsidP="008579A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95EB8">
        <w:rPr>
          <w:sz w:val="28"/>
          <w:szCs w:val="28"/>
        </w:rPr>
        <w:t xml:space="preserve"> молодым специалистам из числа педагогических работников, впервые приступивши</w:t>
      </w:r>
      <w:r w:rsidR="00783D9C">
        <w:rPr>
          <w:sz w:val="28"/>
          <w:szCs w:val="28"/>
        </w:rPr>
        <w:t>х</w:t>
      </w:r>
      <w:r w:rsidRPr="00D95EB8">
        <w:rPr>
          <w:sz w:val="28"/>
          <w:szCs w:val="28"/>
        </w:rPr>
        <w:t xml:space="preserve"> к работе по специальности, выплачивается единовременное денежное пособие согласно Постановлению Губернатора Иркутской области от 27.02.2008</w:t>
      </w:r>
      <w:r w:rsidR="00783D9C">
        <w:rPr>
          <w:sz w:val="28"/>
          <w:szCs w:val="28"/>
        </w:rPr>
        <w:t xml:space="preserve"> </w:t>
      </w:r>
      <w:bookmarkStart w:id="0" w:name="_GoBack"/>
      <w:bookmarkEnd w:id="0"/>
      <w:r w:rsidRPr="00D95EB8">
        <w:rPr>
          <w:sz w:val="28"/>
          <w:szCs w:val="28"/>
        </w:rPr>
        <w:t>г. № 35-ПА «О единовременном денежном пособии молодым специалистам из числа педагогических работников</w:t>
      </w:r>
      <w:proofErr w:type="gramStart"/>
      <w:r w:rsidRPr="00D95EB8">
        <w:rPr>
          <w:sz w:val="28"/>
          <w:szCs w:val="28"/>
        </w:rPr>
        <w:t>»</w:t>
      </w:r>
      <w:proofErr w:type="gramEnd"/>
      <w:r w:rsidRPr="00D95EB8">
        <w:rPr>
          <w:sz w:val="28"/>
          <w:szCs w:val="28"/>
        </w:rPr>
        <w:t xml:space="preserve"> в сумме 92.000 руб.;</w:t>
      </w:r>
    </w:p>
    <w:p w:rsidR="0007087C" w:rsidRPr="00044C95" w:rsidRDefault="00044C95" w:rsidP="00B93F3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087C" w:rsidRPr="00044C95">
        <w:rPr>
          <w:sz w:val="28"/>
          <w:szCs w:val="28"/>
        </w:rPr>
        <w:t>возмещение расходов за аренду жилья, оплата коммунальных услуг, электроэнергии, обеспечение твердым топливом при наличии печного отопления</w:t>
      </w:r>
      <w:r w:rsidRPr="00044C95">
        <w:rPr>
          <w:sz w:val="28"/>
          <w:szCs w:val="28"/>
        </w:rPr>
        <w:t>;</w:t>
      </w:r>
    </w:p>
    <w:p w:rsidR="00044C95" w:rsidRPr="00044C95" w:rsidRDefault="00044C95" w:rsidP="00B93F3E">
      <w:pPr>
        <w:ind w:firstLine="567"/>
        <w:rPr>
          <w:sz w:val="28"/>
          <w:szCs w:val="28"/>
        </w:rPr>
      </w:pPr>
      <w:r w:rsidRPr="00044C95">
        <w:rPr>
          <w:sz w:val="28"/>
          <w:szCs w:val="28"/>
        </w:rPr>
        <w:lastRenderedPageBreak/>
        <w:t xml:space="preserve">- </w:t>
      </w:r>
      <w:r w:rsidR="0007087C" w:rsidRPr="00044C95">
        <w:rPr>
          <w:sz w:val="28"/>
          <w:szCs w:val="28"/>
        </w:rPr>
        <w:t xml:space="preserve">для молодых специалистов установлен дополнительный повышающий коэффициент от минимального оклада (ставки) </w:t>
      </w:r>
      <w:r w:rsidRPr="00044C95">
        <w:rPr>
          <w:sz w:val="28"/>
          <w:szCs w:val="28"/>
        </w:rPr>
        <w:t xml:space="preserve">в </w:t>
      </w:r>
      <w:r w:rsidR="0007087C" w:rsidRPr="00044C95">
        <w:rPr>
          <w:sz w:val="28"/>
          <w:szCs w:val="28"/>
        </w:rPr>
        <w:t xml:space="preserve"> первый год</w:t>
      </w:r>
      <w:r w:rsidR="005B7105">
        <w:rPr>
          <w:sz w:val="28"/>
          <w:szCs w:val="28"/>
        </w:rPr>
        <w:t xml:space="preserve"> работы  </w:t>
      </w:r>
      <w:r w:rsidR="0007087C" w:rsidRPr="00044C95">
        <w:rPr>
          <w:sz w:val="28"/>
          <w:szCs w:val="28"/>
        </w:rPr>
        <w:t xml:space="preserve">30%; второй год – 20%; третий год – 10%; </w:t>
      </w:r>
    </w:p>
    <w:p w:rsidR="0007087C" w:rsidRDefault="00044C95" w:rsidP="00B93F3E">
      <w:pPr>
        <w:ind w:firstLine="567"/>
        <w:rPr>
          <w:sz w:val="28"/>
          <w:szCs w:val="28"/>
        </w:rPr>
      </w:pPr>
      <w:r w:rsidRPr="00044C95">
        <w:rPr>
          <w:sz w:val="28"/>
          <w:szCs w:val="28"/>
        </w:rPr>
        <w:t xml:space="preserve">- надбавка за работу в сельской местности </w:t>
      </w:r>
      <w:r w:rsidR="00D630F0">
        <w:rPr>
          <w:sz w:val="28"/>
          <w:szCs w:val="28"/>
        </w:rPr>
        <w:t xml:space="preserve">составляет </w:t>
      </w:r>
      <w:r w:rsidRPr="00044C95">
        <w:rPr>
          <w:sz w:val="28"/>
          <w:szCs w:val="28"/>
        </w:rPr>
        <w:t>25 %</w:t>
      </w:r>
      <w:r w:rsidR="0007087C" w:rsidRPr="00044C95">
        <w:rPr>
          <w:sz w:val="28"/>
          <w:szCs w:val="28"/>
        </w:rPr>
        <w:t xml:space="preserve">; </w:t>
      </w:r>
    </w:p>
    <w:p w:rsidR="00D630F0" w:rsidRDefault="00D630F0" w:rsidP="00B93F3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соответстви</w:t>
      </w:r>
      <w:r w:rsidR="00B93F3E">
        <w:rPr>
          <w:sz w:val="28"/>
          <w:szCs w:val="28"/>
        </w:rPr>
        <w:t xml:space="preserve">и с Положением об оплате </w:t>
      </w:r>
      <w:proofErr w:type="gramStart"/>
      <w:r w:rsidR="00B93F3E">
        <w:rPr>
          <w:sz w:val="28"/>
          <w:szCs w:val="28"/>
        </w:rPr>
        <w:t xml:space="preserve">труда  </w:t>
      </w:r>
      <w:r>
        <w:rPr>
          <w:sz w:val="28"/>
          <w:szCs w:val="28"/>
        </w:rPr>
        <w:t>предусмотрена</w:t>
      </w:r>
      <w:proofErr w:type="gramEnd"/>
      <w:r>
        <w:rPr>
          <w:sz w:val="28"/>
          <w:szCs w:val="28"/>
        </w:rPr>
        <w:t xml:space="preserve"> выплата в размере двух должностных окладов в случае регистрации брака в п</w:t>
      </w:r>
      <w:r w:rsidR="00B93F3E">
        <w:rPr>
          <w:sz w:val="28"/>
          <w:szCs w:val="28"/>
        </w:rPr>
        <w:t xml:space="preserve">ервый раз и </w:t>
      </w:r>
      <w:r>
        <w:rPr>
          <w:sz w:val="28"/>
          <w:szCs w:val="28"/>
        </w:rPr>
        <w:t xml:space="preserve"> рождения </w:t>
      </w:r>
      <w:r w:rsidR="00B93F3E">
        <w:rPr>
          <w:sz w:val="28"/>
          <w:szCs w:val="28"/>
        </w:rPr>
        <w:t>детей</w:t>
      </w:r>
      <w:r>
        <w:rPr>
          <w:sz w:val="28"/>
          <w:szCs w:val="28"/>
        </w:rPr>
        <w:t xml:space="preserve">.  </w:t>
      </w:r>
    </w:p>
    <w:p w:rsidR="005B7105" w:rsidRDefault="005B7105" w:rsidP="00B93F3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 территории района работает Школа </w:t>
      </w:r>
      <w:r w:rsidR="000C221C">
        <w:rPr>
          <w:sz w:val="28"/>
          <w:szCs w:val="28"/>
        </w:rPr>
        <w:t>начинающе</w:t>
      </w:r>
      <w:r>
        <w:rPr>
          <w:sz w:val="28"/>
          <w:szCs w:val="28"/>
        </w:rPr>
        <w:t xml:space="preserve">го </w:t>
      </w:r>
      <w:r w:rsidR="000C221C">
        <w:rPr>
          <w:sz w:val="28"/>
          <w:szCs w:val="28"/>
        </w:rPr>
        <w:t>педагога</w:t>
      </w:r>
      <w:r>
        <w:rPr>
          <w:sz w:val="28"/>
          <w:szCs w:val="28"/>
        </w:rPr>
        <w:t xml:space="preserve">, в образовательных организациях осуществляется наставничество. </w:t>
      </w:r>
    </w:p>
    <w:p w:rsidR="005B7105" w:rsidRDefault="005B7105" w:rsidP="00B93F3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Мы будем рады принять Вас в большую семью педагогов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района.  </w:t>
      </w:r>
      <w:r w:rsidR="00B93F3E">
        <w:rPr>
          <w:sz w:val="28"/>
          <w:szCs w:val="28"/>
        </w:rPr>
        <w:t>Ждем Вас</w:t>
      </w:r>
      <w:r w:rsidR="000C221C">
        <w:rPr>
          <w:sz w:val="28"/>
          <w:szCs w:val="28"/>
        </w:rPr>
        <w:t>,</w:t>
      </w:r>
      <w:r w:rsidR="00B93F3E">
        <w:rPr>
          <w:sz w:val="28"/>
          <w:szCs w:val="28"/>
        </w:rPr>
        <w:t xml:space="preserve"> уважаемые выпускники. </w:t>
      </w:r>
    </w:p>
    <w:p w:rsidR="00D630F0" w:rsidRPr="00044C95" w:rsidRDefault="00D630F0" w:rsidP="00044C95">
      <w:pPr>
        <w:ind w:firstLine="360"/>
        <w:rPr>
          <w:sz w:val="28"/>
          <w:szCs w:val="28"/>
        </w:rPr>
      </w:pPr>
    </w:p>
    <w:p w:rsidR="0007087C" w:rsidRPr="00044C95" w:rsidRDefault="0007087C" w:rsidP="00044C95">
      <w:pPr>
        <w:ind w:firstLine="0"/>
        <w:rPr>
          <w:sz w:val="28"/>
          <w:szCs w:val="28"/>
        </w:rPr>
      </w:pPr>
    </w:p>
    <w:p w:rsidR="0007087C" w:rsidRPr="00044C95" w:rsidRDefault="0007087C" w:rsidP="0007087C">
      <w:pPr>
        <w:rPr>
          <w:sz w:val="28"/>
          <w:szCs w:val="28"/>
        </w:rPr>
      </w:pPr>
    </w:p>
    <w:p w:rsidR="0007087C" w:rsidRPr="00044C95" w:rsidRDefault="0007087C" w:rsidP="0007087C">
      <w:pPr>
        <w:rPr>
          <w:sz w:val="28"/>
          <w:szCs w:val="28"/>
        </w:rPr>
      </w:pPr>
    </w:p>
    <w:p w:rsidR="0007087C" w:rsidRDefault="0007087C" w:rsidP="0007087C">
      <w:pPr>
        <w:rPr>
          <w:sz w:val="28"/>
          <w:szCs w:val="28"/>
        </w:rPr>
      </w:pPr>
    </w:p>
    <w:p w:rsidR="0007087C" w:rsidRDefault="0007087C" w:rsidP="0007087C">
      <w:pPr>
        <w:rPr>
          <w:sz w:val="28"/>
          <w:szCs w:val="28"/>
        </w:rPr>
      </w:pPr>
    </w:p>
    <w:p w:rsidR="0007087C" w:rsidRDefault="0007087C" w:rsidP="0007087C">
      <w:pPr>
        <w:rPr>
          <w:sz w:val="28"/>
          <w:szCs w:val="28"/>
        </w:rPr>
      </w:pPr>
    </w:p>
    <w:p w:rsidR="00C5115C" w:rsidRDefault="00C5115C"/>
    <w:sectPr w:rsidR="00C5115C" w:rsidSect="00C51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E1BCB"/>
    <w:multiLevelType w:val="hybridMultilevel"/>
    <w:tmpl w:val="78AE23B2"/>
    <w:lvl w:ilvl="0" w:tplc="47B2C74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B0A"/>
    <w:rsid w:val="00041227"/>
    <w:rsid w:val="00044C95"/>
    <w:rsid w:val="00045847"/>
    <w:rsid w:val="0007087C"/>
    <w:rsid w:val="000C221C"/>
    <w:rsid w:val="000D6E4C"/>
    <w:rsid w:val="001B2424"/>
    <w:rsid w:val="003963F1"/>
    <w:rsid w:val="004C5C53"/>
    <w:rsid w:val="005030FC"/>
    <w:rsid w:val="0058788B"/>
    <w:rsid w:val="005B7105"/>
    <w:rsid w:val="00783D9C"/>
    <w:rsid w:val="008579A9"/>
    <w:rsid w:val="008937D7"/>
    <w:rsid w:val="00936A09"/>
    <w:rsid w:val="00987B0A"/>
    <w:rsid w:val="00AF222F"/>
    <w:rsid w:val="00B30B9F"/>
    <w:rsid w:val="00B93F3E"/>
    <w:rsid w:val="00C0558C"/>
    <w:rsid w:val="00C5115C"/>
    <w:rsid w:val="00C5455D"/>
    <w:rsid w:val="00CF7E45"/>
    <w:rsid w:val="00D630F0"/>
    <w:rsid w:val="00ED0751"/>
    <w:rsid w:val="00F00A75"/>
    <w:rsid w:val="00F71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A822"/>
  <w15:docId w15:val="{E140578C-5A99-4F15-8B61-BC175F90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87C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087C"/>
    <w:pPr>
      <w:tabs>
        <w:tab w:val="left" w:pos="708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character" w:styleId="a5">
    <w:name w:val="Hyperlink"/>
    <w:basedOn w:val="a0"/>
    <w:uiPriority w:val="99"/>
    <w:unhideWhenUsed/>
    <w:rsid w:val="001B24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fanasieva.tulun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dagovo.tulun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dagovo.tulun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uran.tulun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vdokimovo.tulun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Элемент</cp:lastModifiedBy>
  <cp:revision>15</cp:revision>
  <dcterms:created xsi:type="dcterms:W3CDTF">2021-03-29T07:44:00Z</dcterms:created>
  <dcterms:modified xsi:type="dcterms:W3CDTF">2023-09-29T00:59:00Z</dcterms:modified>
</cp:coreProperties>
</file>