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04" w:rsidRPr="00EF6804" w:rsidRDefault="00EF6804" w:rsidP="00EF6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EF6804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ПРОЕКТ РЕЗОЛЮЦИИ</w:t>
      </w:r>
    </w:p>
    <w:p w:rsidR="00EF6804" w:rsidRPr="00EF6804" w:rsidRDefault="00EF6804" w:rsidP="00EF68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 итогам Всероссийской (с международным участием</w:t>
      </w:r>
      <w:proofErr w:type="gramStart"/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)</w:t>
      </w:r>
      <w:proofErr w:type="gramEnd"/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научно-практической конференции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ПРОБЛЕМЫ И ПЕРСПЕКТИВЫ ДОШКОЛЬНОГО ОБРАЗОВАНИЯ В СОВРЕМЕННОМ ОБЩЕСТВЕ</w:t>
      </w:r>
      <w:r w:rsidRPr="00EF6804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»</w:t>
      </w:r>
    </w:p>
    <w:p w:rsidR="00EF6804" w:rsidRPr="00EF6804" w:rsidRDefault="00EF6804" w:rsidP="00EF6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1 декабря – 2 декабря 2023 года</w:t>
      </w:r>
    </w:p>
    <w:p w:rsidR="00CC5D12" w:rsidRDefault="00CC5D12" w:rsidP="00EF6804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</w:p>
    <w:p w:rsidR="00EF6804" w:rsidRPr="00EF6804" w:rsidRDefault="00EF6804" w:rsidP="00EF6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 процессе работы Всероссийской (с международным участием)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научно-практической конференции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«</w:t>
      </w:r>
      <w:r w:rsidRPr="00EF680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и перспективы дошкольного образования в современном обществе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» (далее Конференция) были достигнуты поставленные цели.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Конференцию следует признать успешной.</w:t>
      </w:r>
    </w:p>
    <w:p w:rsidR="00EF6804" w:rsidRPr="00EF6804" w:rsidRDefault="00EF6804" w:rsidP="00EF6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Участники Конференции, отмечая важность ее проведения на регулярной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основе, выражают уверенность, что рекомендации, выработанные по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работы Конференции и изложенные в резолюции, будут содействовать развитию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дошкольного образования.</w:t>
      </w:r>
    </w:p>
    <w:p w:rsidR="00EF6804" w:rsidRDefault="00EF6804" w:rsidP="00EF6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gramStart"/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Отмечая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дальнейшего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расширения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укрепления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сотрудничества и педагогической мобильности специалистов системы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дошкольного 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образования с целью решения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актуальных задач дошкольного образования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в современном мире 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настоящая резолюция утверждает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следующие рекомендации</w:t>
      </w:r>
      <w:proofErr w:type="gramEnd"/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и решения, выработанные и одобренные в ходе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проведения Конференции:</w:t>
      </w:r>
    </w:p>
    <w:p w:rsidR="00EF6804" w:rsidRDefault="00EF6804" w:rsidP="00EF68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Инициировать использование образовательными организациями представленного на Конференции опыта работы по внедрению инновационных педагогических технологий.</w:t>
      </w:r>
    </w:p>
    <w:p w:rsidR="00EF6804" w:rsidRDefault="00EF6804" w:rsidP="00EF680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EF680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На всех уровнях управления образованием продолжить построение системы непрерывного совершенствования профессиональных компетенций педагогических работников. Предложить руководителям образовательных организаций активнее использовать для этого ресурсы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системы дополнительного образования Педагогического института ФГБОУ ВО «ИГУ».</w:t>
      </w:r>
    </w:p>
    <w:p w:rsidR="001400B5" w:rsidRDefault="00EF6804" w:rsidP="001400B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B703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Учитывая ключевые идеи ФГОС </w:t>
      </w:r>
      <w:r w:rsidR="005B7036" w:rsidRPr="005B703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дошкольного образования, ФОП </w:t>
      </w:r>
      <w:r w:rsidRPr="005B703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 задачу</w:t>
      </w:r>
      <w:r w:rsidR="005B7036" w:rsidRPr="005B703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разностороннего развития ребенка в период дошкольного детства</w:t>
      </w:r>
      <w:r w:rsidRPr="005B703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, активизировать деятельность по внедрению в образовательное пространство технологий </w:t>
      </w:r>
      <w:r w:rsidR="005B7036" w:rsidRPr="005B703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игрового, </w:t>
      </w:r>
      <w:r w:rsidRPr="005B703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проектного</w:t>
      </w:r>
      <w:r w:rsidR="005B7036" w:rsidRPr="005B703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, проблемно-ориентированного</w:t>
      </w:r>
      <w:r w:rsidRPr="005B703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о</w:t>
      </w:r>
      <w:r w:rsidR="001400B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бучения, позволяющих формировать субъектную позицию воспитан</w:t>
      </w:r>
      <w:r w:rsidR="00D07A7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ника</w:t>
      </w:r>
      <w:r w:rsidR="001400B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.</w:t>
      </w:r>
    </w:p>
    <w:p w:rsidR="00D07A7F" w:rsidRDefault="001400B5" w:rsidP="00D07A7F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400B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Обратить внимание на поиск новых форм внедрения в практику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дошкольной образовательной </w:t>
      </w:r>
      <w:r w:rsidRPr="001400B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социально-культурных форм</w:t>
      </w:r>
      <w:r w:rsidRPr="001400B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, механизмов </w:t>
      </w:r>
      <w:proofErr w:type="gramStart"/>
      <w:r w:rsidRPr="001400B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использования ресурсов сетевого взаимодействия образовательных организаций различного типа</w:t>
      </w:r>
      <w:proofErr w:type="gramEnd"/>
      <w:r w:rsidRPr="001400B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и ведомственной принадлежности, обеспечивающих доступность и возможность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1400B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реализации сетевых образовательных программ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дошкольного образования</w:t>
      </w:r>
      <w:r w:rsidRPr="001400B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.</w:t>
      </w:r>
    </w:p>
    <w:p w:rsidR="00D07A7F" w:rsidRPr="00D07A7F" w:rsidRDefault="00D07A7F" w:rsidP="00D07A7F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D07A7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Использовать опыт Костромской области, иных субъектов Российской Федерации по разработке и обеспечению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вариативных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направлений методической поддержки специалистов системы дошкольного образования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на базе образовательных организаций.</w:t>
      </w:r>
    </w:p>
    <w:p w:rsidR="001400B5" w:rsidRDefault="001400B5" w:rsidP="001400B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400B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lastRenderedPageBreak/>
        <w:t>Продолжить практику проведения научно-практических конференций по актуальным проблемам теории и методики образования детей раннего и дошкольного возраста с широким привлечением ведущих отечественных и зарубежных учёных, специалистов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1400B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и средств массовой информации; что позволяет шире взглянуть на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проблемы дошкольного образования в современном обществе.</w:t>
      </w:r>
    </w:p>
    <w:p w:rsidR="0091518F" w:rsidRDefault="001400B5" w:rsidP="0091518F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1400B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Отметить необходимость интенсификации профориентационной работы в сфере 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подготовки специалистов для системы дошкольного образования</w:t>
      </w:r>
      <w:r w:rsidRPr="001400B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1400B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акцентируя внимание на учащихся средней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и старшей</w:t>
      </w:r>
      <w:r w:rsidRPr="001400B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ступени общего образования.</w:t>
      </w:r>
    </w:p>
    <w:p w:rsidR="0091518F" w:rsidRPr="0041291C" w:rsidRDefault="0091518F" w:rsidP="0041291C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91518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Актуализировать роль конкурсного движения в развитии профессиональных компетенций педагогов  и его  самореализации, а так же работу по психолого-педагогическому сопровождению семей в развитии у детей когн</w:t>
      </w:r>
      <w:r w:rsidRPr="0041291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итивных функций средствами сенсорного оборудования через разные виды деятельности  с помощью игровых сеансов.</w:t>
      </w:r>
    </w:p>
    <w:p w:rsidR="001400B5" w:rsidRPr="0041291C" w:rsidRDefault="001400B5" w:rsidP="0041291C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41291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Издать материалы Всероссийской (с международным участием) научно-практической конференции «</w:t>
      </w:r>
      <w:r w:rsidRPr="0041291C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и перспективы дошкольного образования в современном обществе</w:t>
      </w:r>
      <w:r w:rsidRPr="0041291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» в виде сборника научно-практических статей.</w:t>
      </w:r>
    </w:p>
    <w:p w:rsidR="0091518F" w:rsidRPr="0041291C" w:rsidRDefault="0091518F" w:rsidP="0041291C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41291C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к обобщению </w:t>
      </w:r>
      <w:r w:rsidRPr="0041291C">
        <w:rPr>
          <w:rFonts w:ascii="Times New Roman" w:eastAsia="Times New Roman" w:hAnsi="Times New Roman" w:cs="Times New Roman"/>
          <w:sz w:val="28"/>
          <w:szCs w:val="28"/>
        </w:rPr>
        <w:t xml:space="preserve">и распространению передовой педагогический </w:t>
      </w:r>
      <w:r w:rsidRPr="0041291C">
        <w:rPr>
          <w:rFonts w:ascii="Times New Roman" w:eastAsia="Times New Roman" w:hAnsi="Times New Roman" w:cs="Times New Roman"/>
          <w:sz w:val="28"/>
          <w:szCs w:val="28"/>
        </w:rPr>
        <w:t>опыт работы</w:t>
      </w:r>
      <w:r w:rsidRPr="0041291C">
        <w:rPr>
          <w:rFonts w:ascii="Times New Roman" w:eastAsia="Times New Roman" w:hAnsi="Times New Roman" w:cs="Times New Roman"/>
          <w:sz w:val="28"/>
          <w:szCs w:val="28"/>
        </w:rPr>
        <w:t xml:space="preserve"> педагогов дошкольных образовательных организаций, представивших выступления на секционных заседаниях конференции.</w:t>
      </w:r>
    </w:p>
    <w:p w:rsidR="0016189A" w:rsidRPr="0041291C" w:rsidRDefault="0016189A" w:rsidP="0041291C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41291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Распространить опыт </w:t>
      </w:r>
      <w:r w:rsidR="00490948" w:rsidRPr="0041291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проектирования цифровой образовательной среды в дошкольных организациях, разработки </w:t>
      </w:r>
      <w:r w:rsidRPr="0041291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регионального компонента </w:t>
      </w:r>
      <w:r w:rsidR="00490948" w:rsidRPr="0041291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образовательной программы дошкольного образования, апробации подходов к интерактивному взаимодействию педагогов с родителями воспитанников </w:t>
      </w:r>
      <w:r w:rsidRPr="0041291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поср</w:t>
      </w:r>
      <w:r w:rsidR="00490948" w:rsidRPr="0041291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едством методических материалов.</w:t>
      </w:r>
    </w:p>
    <w:p w:rsidR="0091518F" w:rsidRDefault="0091518F" w:rsidP="004129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D034E9" w:rsidRPr="00D034E9" w:rsidRDefault="00D034E9" w:rsidP="0041291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ab/>
      </w:r>
      <w:bookmarkStart w:id="0" w:name="_GoBack"/>
      <w:r w:rsidRPr="00D034E9">
        <w:rPr>
          <w:rFonts w:ascii="Times New Roman" w:eastAsia="Times New Roman" w:hAnsi="Times New Roman" w:cs="Times New Roman"/>
          <w:i/>
          <w:color w:val="1A1A1A"/>
          <w:sz w:val="28"/>
          <w:szCs w:val="23"/>
          <w:lang w:eastAsia="ru-RU"/>
        </w:rPr>
        <w:t>Организаторы конференции благодарят всех участников конференции за их активное участие в работе секций и качественное представление методических, научно-исследовательских работ.</w:t>
      </w:r>
      <w:bookmarkEnd w:id="0"/>
    </w:p>
    <w:sectPr w:rsidR="00D034E9" w:rsidRPr="00D0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2C4E"/>
    <w:multiLevelType w:val="hybridMultilevel"/>
    <w:tmpl w:val="C95EBA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04"/>
    <w:rsid w:val="001400B5"/>
    <w:rsid w:val="0016189A"/>
    <w:rsid w:val="0041291C"/>
    <w:rsid w:val="00490948"/>
    <w:rsid w:val="005B7036"/>
    <w:rsid w:val="0091518F"/>
    <w:rsid w:val="009573BA"/>
    <w:rsid w:val="00A57806"/>
    <w:rsid w:val="00CC5D12"/>
    <w:rsid w:val="00D034E9"/>
    <w:rsid w:val="00D07A7F"/>
    <w:rsid w:val="00E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80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9094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094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094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094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094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80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9094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094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094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094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094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2023-11-30T13:19:00Z</dcterms:created>
  <dcterms:modified xsi:type="dcterms:W3CDTF">2023-12-03T10:36:00Z</dcterms:modified>
</cp:coreProperties>
</file>