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26" w:rsidRPr="00AB0500" w:rsidRDefault="00E90726" w:rsidP="00E90726">
      <w:pPr>
        <w:jc w:val="center"/>
        <w:rPr>
          <w:b/>
          <w:sz w:val="24"/>
          <w:szCs w:val="24"/>
          <w:u w:val="single"/>
        </w:rPr>
      </w:pPr>
      <w:bookmarkStart w:id="0" w:name="_GoBack"/>
      <w:r w:rsidRPr="00AB0500">
        <w:rPr>
          <w:b/>
          <w:sz w:val="24"/>
          <w:szCs w:val="24"/>
          <w:u w:val="single"/>
        </w:rPr>
        <w:t>БЛАГОДАРСТВЕННЫЕ ПИСЬМА ПРЕПОДАВАТЕЛ</w:t>
      </w:r>
      <w:r>
        <w:rPr>
          <w:b/>
          <w:sz w:val="24"/>
          <w:szCs w:val="24"/>
          <w:u w:val="single"/>
        </w:rPr>
        <w:t>ЯМ</w:t>
      </w:r>
      <w:r w:rsidRPr="00AB0500">
        <w:rPr>
          <w:b/>
          <w:sz w:val="24"/>
          <w:szCs w:val="24"/>
          <w:u w:val="single"/>
        </w:rPr>
        <w:t xml:space="preserve"> КАФЕДРЫ за 202</w:t>
      </w:r>
      <w:r>
        <w:rPr>
          <w:b/>
          <w:sz w:val="24"/>
          <w:szCs w:val="24"/>
          <w:u w:val="single"/>
        </w:rPr>
        <w:t>3</w:t>
      </w:r>
      <w:r w:rsidRPr="00AB0500">
        <w:rPr>
          <w:b/>
          <w:sz w:val="24"/>
          <w:szCs w:val="24"/>
          <w:u w:val="single"/>
        </w:rPr>
        <w:t xml:space="preserve"> год</w:t>
      </w:r>
    </w:p>
    <w:bookmarkEnd w:id="0"/>
    <w:p w:rsidR="00E90726" w:rsidRDefault="00E90726" w:rsidP="00E90726">
      <w:pPr>
        <w:jc w:val="center"/>
        <w:rPr>
          <w:b/>
          <w:u w:val="single"/>
        </w:rPr>
      </w:pPr>
    </w:p>
    <w:p w:rsidR="00E90726" w:rsidRDefault="00E90726" w:rsidP="00E907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4678"/>
        <w:gridCol w:w="2232"/>
      </w:tblGrid>
      <w:tr w:rsidR="00E90726" w:rsidRPr="003A5E4A" w:rsidTr="00BD1FBF">
        <w:tc>
          <w:tcPr>
            <w:tcW w:w="534" w:type="dxa"/>
          </w:tcPr>
          <w:p w:rsidR="00E90726" w:rsidRPr="003A5E4A" w:rsidRDefault="00E90726" w:rsidP="00BD1FBF">
            <w:pPr>
              <w:spacing w:line="276" w:lineRule="auto"/>
              <w:rPr>
                <w:b/>
                <w:lang w:eastAsia="en-US"/>
              </w:rPr>
            </w:pPr>
            <w:r w:rsidRPr="003A5E4A">
              <w:rPr>
                <w:b/>
                <w:lang w:eastAsia="en-US"/>
              </w:rPr>
              <w:t>№</w:t>
            </w: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 w:rsidRPr="003A5E4A">
              <w:rPr>
                <w:b/>
                <w:lang w:eastAsia="en-US"/>
              </w:rPr>
              <w:t>Форма награды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A5E4A">
              <w:rPr>
                <w:b/>
                <w:lang w:eastAsia="en-US"/>
              </w:rPr>
              <w:t>От кого награда, содержание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A5E4A">
              <w:rPr>
                <w:b/>
                <w:lang w:eastAsia="en-US"/>
              </w:rPr>
              <w:t>Кого наградили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jc w:val="both"/>
            </w:pPr>
            <w:r w:rsidRPr="003A5E4A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МБДОУ г. Иркутска детского сада №136 за участие в родительском университете в рамках регионального проекта «Родительский университет Иркутской области»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rPr>
                <w:lang w:eastAsia="en-US"/>
              </w:rPr>
              <w:t>Рерке</w:t>
            </w:r>
            <w:proofErr w:type="spellEnd"/>
            <w:r w:rsidRPr="003A5E4A">
              <w:rPr>
                <w:lang w:eastAsia="en-US"/>
              </w:rPr>
              <w:t xml:space="preserve"> В.И.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jc w:val="both"/>
              <w:rPr>
                <w:lang w:eastAsia="en-US"/>
              </w:rPr>
            </w:pPr>
            <w:r w:rsidRPr="003A5E4A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 xml:space="preserve">Оргкомитета </w:t>
            </w:r>
            <w:r w:rsidRPr="003A5E4A">
              <w:rPr>
                <w:lang w:val="en-US" w:eastAsia="en-US"/>
              </w:rPr>
              <w:t>VIII</w:t>
            </w:r>
            <w:r w:rsidRPr="003A5E4A">
              <w:rPr>
                <w:lang w:eastAsia="en-US"/>
              </w:rPr>
              <w:t xml:space="preserve"> Всероссийской научно-практической конференции для молодежи за вклад в дело воспитания подрастающего поколения «Роль учителя в развитии человечества»</w:t>
            </w:r>
          </w:p>
        </w:tc>
        <w:tc>
          <w:tcPr>
            <w:tcW w:w="2232" w:type="dxa"/>
          </w:tcPr>
          <w:p w:rsidR="00E90726" w:rsidRPr="003A5E4A" w:rsidRDefault="00E90726" w:rsidP="00BD1FBF"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jc w:val="both"/>
              <w:rPr>
                <w:lang w:eastAsia="en-US"/>
              </w:rPr>
            </w:pPr>
            <w:r w:rsidRPr="003A5E4A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министерства образования за участие в итоговой аттестации обучающихся, проявляющих способности к педагогической деятельности по дополнительной общеразвивающей программе «Искусство вдохновлять» в рамках профильной смены Регионального центра выявления и поддержки одаренных детей «Образовательный центр «Персей» с 08 февраля до 21 февраля 2023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Диплом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ИРО МАЗК, лиги защиты культуры, ИРО РКТО за культурно-просветительскую деятельность, профессиональное мастерство и конкретный вклад в воспитание подрастающего поколения в рамках всероссийского конкурса «Страну культуры построим всем миром»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правительства Иркутской области за активное участие в организации и проведении Регионального этапа Чемпионата по профессиональному мастерству "Профессионалы" и большой вклад в развитие системы профессионального образования в Иркутской области</w:t>
            </w:r>
          </w:p>
        </w:tc>
        <w:tc>
          <w:tcPr>
            <w:tcW w:w="2232" w:type="dxa"/>
          </w:tcPr>
          <w:p w:rsidR="00E90726" w:rsidRPr="003A5E4A" w:rsidRDefault="00E90726" w:rsidP="00BD1FBF"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Диплом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ИРО РКТО, ИРО МАЗК за доклад «Педагогическое наследие великих наставников прошлого»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ИРО РКТО, ИРО МАЗК за сотрудничество, помощь в проведении конференции и подготовку участников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Администрации МБОУ г. Иркутска СОШ № 23 за эффективную помощь в организации и проведении секции «Психолого-педагогические классы»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3A5E4A" w:rsidTr="00BD1FBF">
        <w:trPr>
          <w:trHeight w:val="338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r w:rsidRPr="003A5E4A">
              <w:rPr>
                <w:lang w:eastAsia="en-US"/>
              </w:rPr>
              <w:t xml:space="preserve">Благодарственное письмо   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губернатора Иркутской области за весомый вклад в проведение частичной мобилизации в Иркутской области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proofErr w:type="spellStart"/>
            <w:r w:rsidRPr="003A5E4A">
              <w:rPr>
                <w:lang w:eastAsia="en-US"/>
              </w:rPr>
              <w:t>Гордину</w:t>
            </w:r>
            <w:proofErr w:type="spellEnd"/>
            <w:r w:rsidRPr="003A5E4A">
              <w:rPr>
                <w:lang w:eastAsia="en-US"/>
              </w:rPr>
              <w:t xml:space="preserve"> О.В.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  <w:shd w:val="clear" w:color="auto" w:fill="auto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r w:rsidRPr="003A5E4A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МКУ «ИМЦРО» за помощь в организации и проведении секции «Психолого-педагогические классы» в рамках VI городских педагогических чтений «Актуальные вопросы воспитания»</w:t>
            </w:r>
          </w:p>
        </w:tc>
        <w:tc>
          <w:tcPr>
            <w:tcW w:w="2232" w:type="dxa"/>
          </w:tcPr>
          <w:p w:rsidR="00E90726" w:rsidRPr="003A5E4A" w:rsidRDefault="00E90726" w:rsidP="00BD1FBF"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ГБУДО Иркутской области «Центр развития творчества детей и юношества «Узорочье» за профессиональную работу в составе жюри 7 областного фестиваля детского и юношеского творчества «ВЕСНА ПОБЕДЫ»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A5E4A">
              <w:rPr>
                <w:rFonts w:eastAsia="Calibri"/>
              </w:rPr>
              <w:t>департамента образования города Иркутска з</w:t>
            </w:r>
            <w:r w:rsidRPr="003A5E4A">
              <w:rPr>
                <w:lang w:eastAsia="en-US"/>
              </w:rPr>
              <w:t>а проведение семинара представление опыта по теме</w:t>
            </w:r>
          </w:p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«Информационная гигиена» в рамках проекта «Образовательная Панорама ФЕСТ 2023»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rPr>
                <w:lang w:eastAsia="en-US"/>
              </w:rPr>
              <w:t>Гордина</w:t>
            </w:r>
            <w:proofErr w:type="spellEnd"/>
            <w:r w:rsidRPr="003A5E4A">
              <w:rPr>
                <w:lang w:eastAsia="en-US"/>
              </w:rPr>
              <w:t xml:space="preserve"> А.И.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A5E4A">
              <w:rPr>
                <w:rFonts w:eastAsia="Calibri"/>
              </w:rPr>
              <w:t>департамента образования города Иркутска з</w:t>
            </w:r>
            <w:r w:rsidRPr="003A5E4A">
              <w:rPr>
                <w:lang w:eastAsia="en-US"/>
              </w:rPr>
              <w:t>а проведение семинара представление опыта по теме</w:t>
            </w:r>
          </w:p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«Формирование конструктивных стратегий преодоления трудных</w:t>
            </w:r>
          </w:p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lastRenderedPageBreak/>
              <w:t>жизненных ситуаций у субъектов образовательной среды» в рамках проекта «Образовательная Панорама ФЕСТ 2023»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lastRenderedPageBreak/>
              <w:t>Кибальник А.В.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A5E4A">
              <w:rPr>
                <w:rFonts w:eastAsia="Calibri"/>
              </w:rPr>
              <w:t>департамента образования города Иркутска з</w:t>
            </w:r>
            <w:r w:rsidRPr="003A5E4A">
              <w:rPr>
                <w:lang w:eastAsia="en-US"/>
              </w:rPr>
              <w:t>а проведение семинара представление опыта по теме</w:t>
            </w:r>
          </w:p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«Интерактивная игра для подростков «Я в центре внимания»» в рамках проекта «Образовательная Панорама ФЕСТ 2023»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rPr>
                <w:lang w:eastAsia="en-US"/>
              </w:rPr>
              <w:t>Матафонову</w:t>
            </w:r>
            <w:proofErr w:type="spellEnd"/>
            <w:r w:rsidRPr="003A5E4A">
              <w:rPr>
                <w:lang w:eastAsia="en-US"/>
              </w:rPr>
              <w:t xml:space="preserve"> С.И.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A5E4A">
              <w:rPr>
                <w:rFonts w:eastAsia="Calibri"/>
              </w:rPr>
              <w:t>департамента образования города Иркутска з</w:t>
            </w:r>
            <w:r w:rsidRPr="003A5E4A">
              <w:rPr>
                <w:lang w:eastAsia="en-US"/>
              </w:rPr>
              <w:t>а проведение семинара представление опыта по теме</w:t>
            </w:r>
          </w:p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 xml:space="preserve">«Методы и приемы ранней профилактики и коррекции </w:t>
            </w:r>
            <w:proofErr w:type="spellStart"/>
            <w:r w:rsidRPr="003A5E4A">
              <w:rPr>
                <w:lang w:eastAsia="en-US"/>
              </w:rPr>
              <w:t>девиантного</w:t>
            </w:r>
            <w:proofErr w:type="spellEnd"/>
            <w:r w:rsidRPr="003A5E4A">
              <w:rPr>
                <w:lang w:eastAsia="en-US"/>
              </w:rPr>
              <w:t xml:space="preserve"> поведения обучающихся» в рамках проекта «Образовательная Панорама ФЕСТ 2023»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Федосову И.В.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A5E4A">
              <w:rPr>
                <w:rFonts w:eastAsia="Calibri"/>
              </w:rPr>
              <w:t>департамента образования города Иркутска з</w:t>
            </w:r>
            <w:r w:rsidRPr="003A5E4A">
              <w:rPr>
                <w:lang w:eastAsia="en-US"/>
              </w:rPr>
              <w:t>а проведение семинара представление опыта по теме</w:t>
            </w:r>
          </w:p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«</w:t>
            </w:r>
            <w:proofErr w:type="spellStart"/>
            <w:r w:rsidRPr="003A5E4A">
              <w:rPr>
                <w:lang w:eastAsia="en-US"/>
              </w:rPr>
              <w:t>Аутодеструктивное</w:t>
            </w:r>
            <w:proofErr w:type="spellEnd"/>
            <w:r w:rsidRPr="003A5E4A">
              <w:rPr>
                <w:lang w:eastAsia="en-US"/>
              </w:rPr>
              <w:t xml:space="preserve"> поведение школьников: превенция и интервенция» в рамках проекта «Образовательная Панорама ФЕСТ 2023»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rPr>
                <w:lang w:eastAsia="en-US"/>
              </w:rPr>
              <w:t>Рерке</w:t>
            </w:r>
            <w:proofErr w:type="spellEnd"/>
            <w:r w:rsidRPr="003A5E4A">
              <w:rPr>
                <w:lang w:eastAsia="en-US"/>
              </w:rPr>
              <w:t xml:space="preserve"> В.И.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A5E4A">
              <w:rPr>
                <w:rFonts w:eastAsia="Calibri"/>
              </w:rPr>
              <w:t>департамента образования города Иркутска з</w:t>
            </w:r>
            <w:r w:rsidRPr="003A5E4A">
              <w:rPr>
                <w:lang w:eastAsia="en-US"/>
              </w:rPr>
              <w:t>а проведение семинара представление опыта по теме</w:t>
            </w:r>
          </w:p>
          <w:p w:rsidR="00E90726" w:rsidRPr="003A5E4A" w:rsidRDefault="00E90726" w:rsidP="00BD1F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A5E4A">
              <w:rPr>
                <w:lang w:eastAsia="en-US"/>
              </w:rPr>
              <w:t>«</w:t>
            </w:r>
            <w:r w:rsidRPr="003A5E4A">
              <w:rPr>
                <w:rFonts w:eastAsia="Calibri"/>
              </w:rPr>
              <w:t>Рефлексивные формы работы в деятельности социального</w:t>
            </w:r>
          </w:p>
          <w:p w:rsidR="00E90726" w:rsidRPr="003A5E4A" w:rsidRDefault="00E90726" w:rsidP="00BD1F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A5E4A">
              <w:rPr>
                <w:rFonts w:eastAsia="Calibri"/>
              </w:rPr>
              <w:t>педагога с подростками «группы риска»</w:t>
            </w:r>
          </w:p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в рамках проекта «Образовательная Панорама ФЕСТ 2023»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r w:rsidRPr="003A5E4A"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 xml:space="preserve">департамента образования </w:t>
            </w:r>
            <w:r w:rsidRPr="003A5E4A">
              <w:rPr>
                <w:rFonts w:eastAsia="Calibri"/>
              </w:rPr>
              <w:t>города Иркутска з</w:t>
            </w:r>
            <w:r w:rsidRPr="003A5E4A">
              <w:rPr>
                <w:lang w:eastAsia="en-US"/>
              </w:rPr>
              <w:t>а выступление на тему «Направления социального партнерства в профессиональном сообществе социальных педагогов» на секции социальных педагогов в рамках Августовских педагогических совещаний - 2023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Федосову И.В.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r w:rsidRPr="003A5E4A"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 xml:space="preserve">комитета по управлению Правобережным округом администрации города Иркутска за содействие в проведении онлайн голосования по выбору общественных территорий, планируемых к благоустройству в 2024 году, в рамках федерального проекта «Формирование комфортной городской среды» и активную гражданскую позицию 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Федосову И.В.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r w:rsidRPr="003A5E4A"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МБОУ Гимназии № 25 г. Иркутска за организацию и проведение городского семинара «Особенности межведомственного взаимодействия специалистов образовательной организации»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val="en-US" w:eastAsia="en-US"/>
              </w:rPr>
            </w:pPr>
            <w:r w:rsidRPr="003A5E4A">
              <w:rPr>
                <w:lang w:eastAsia="en-US"/>
              </w:rPr>
              <w:t>Федосову И.В</w:t>
            </w:r>
            <w:r>
              <w:rPr>
                <w:lang w:eastAsia="en-US"/>
              </w:rPr>
              <w:t>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r w:rsidRPr="003A5E4A"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МБОУ Гимназии № 25 г. Иркутска за организацию и проведение городского семинара «Особенности межведомственного взаимодействия специалистов образовательной организации»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r w:rsidRPr="003A5E4A"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администрации МБОУ г. Иркутска СОШ № 23 за реализацию профессиональной деятельности с обучающимися социально-образовательного проекта «Областной психолог</w:t>
            </w:r>
            <w:r>
              <w:rPr>
                <w:lang w:eastAsia="en-US"/>
              </w:rPr>
              <w:t>о</w:t>
            </w:r>
            <w:r w:rsidRPr="003A5E4A">
              <w:rPr>
                <w:lang w:eastAsia="en-US"/>
              </w:rPr>
              <w:t>-педагогический класс Педагогического института Иркутского государственного университета»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Федосову И.В.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r w:rsidRPr="003A5E4A"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администрации МБОУ г. Иркутска СОШ № 23 за реализацию профессиональной деятельности с обучающимися социально-образовательного проекта «Областной психолог</w:t>
            </w:r>
            <w:r>
              <w:rPr>
                <w:lang w:eastAsia="en-US"/>
              </w:rPr>
              <w:t>о</w:t>
            </w:r>
            <w:r w:rsidRPr="003A5E4A">
              <w:rPr>
                <w:lang w:eastAsia="en-US"/>
              </w:rPr>
              <w:t>-педагогический класс Педагогического института Иркутского государственного университета»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Благодарственное письмо мэра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3A5E4A">
              <w:rPr>
                <w:lang w:eastAsia="en-US"/>
              </w:rPr>
              <w:t xml:space="preserve">эра г. Иркутска за помощь в организации и проведении Форума ТОС и городских сообществ </w:t>
            </w:r>
            <w:r w:rsidRPr="003A5E4A">
              <w:rPr>
                <w:lang w:eastAsia="en-US"/>
              </w:rPr>
              <w:lastRenderedPageBreak/>
              <w:t xml:space="preserve">«Иркутск – город, устремленный в будущее», неравнодушие и активную жизненную позицию 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rPr>
                <w:lang w:eastAsia="en-US"/>
              </w:rPr>
              <w:lastRenderedPageBreak/>
              <w:t>Гордина</w:t>
            </w:r>
            <w:proofErr w:type="spellEnd"/>
            <w:r w:rsidRPr="003A5E4A">
              <w:rPr>
                <w:lang w:eastAsia="en-US"/>
              </w:rPr>
              <w:t xml:space="preserve"> А.И.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r w:rsidRPr="003A5E4A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коллектива Иркутской областной государственной универсальной научной библиотеки им. И.И. Молчанова-Сибирского за организацию выставок «Рожденные в СССР» и «Время творить»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rPr>
                <w:lang w:eastAsia="en-US"/>
              </w:rPr>
              <w:t>Гордина</w:t>
            </w:r>
            <w:proofErr w:type="spellEnd"/>
            <w:r w:rsidRPr="003A5E4A">
              <w:rPr>
                <w:lang w:eastAsia="en-US"/>
              </w:rPr>
              <w:t xml:space="preserve"> А.И.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r w:rsidRPr="003A5E4A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коллектива Иркутской областной государственной универсальной научной библиотеки им. И.И. Молчанова-Сибирского за организацию выставок «Рожденные в СССР» и «Время творить»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rPr>
                <w:lang w:eastAsia="en-US"/>
              </w:rPr>
              <w:t>Гордину</w:t>
            </w:r>
            <w:proofErr w:type="spellEnd"/>
            <w:r w:rsidRPr="003A5E4A">
              <w:rPr>
                <w:lang w:eastAsia="en-US"/>
              </w:rPr>
              <w:t xml:space="preserve"> О.В.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«</w:t>
            </w:r>
            <w:r w:rsidRPr="00E21388">
              <w:rPr>
                <w:lang w:eastAsia="en-US"/>
              </w:rPr>
              <w:t>Иркутского дома литераторов» за подготовку чтецов</w:t>
            </w:r>
            <w:r>
              <w:rPr>
                <w:lang w:eastAsia="en-US"/>
              </w:rPr>
              <w:t xml:space="preserve"> областного конкурса им. В.Г. Распутина «Сибирская лира – 2023» 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rPr>
                <w:lang w:eastAsia="en-US"/>
              </w:rPr>
              <w:t>Бабицкую</w:t>
            </w:r>
            <w:proofErr w:type="spellEnd"/>
            <w:r w:rsidRPr="003A5E4A">
              <w:rPr>
                <w:lang w:eastAsia="en-US"/>
              </w:rPr>
              <w:t xml:space="preserve"> Л.А.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r w:rsidRPr="003A5E4A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заместителя руководителя Федеральной службы по надзору в сфере образования и науки, председателя Общероссийской организации «Российский союз молодежи» за активную гражданскую позицию в обеспечении общественного контроля за ходом проведения итоговой аттестации в 2023 году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Федосову И.В.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АГГПУ им. В.М. Шукшина за подготовку команды-участницы «Мы-концепция»</w:t>
            </w:r>
            <w:r>
              <w:rPr>
                <w:lang w:eastAsia="en-US"/>
              </w:rPr>
              <w:t xml:space="preserve"> </w:t>
            </w:r>
            <w:r w:rsidRPr="003A5E4A">
              <w:rPr>
                <w:lang w:eastAsia="en-US"/>
              </w:rPr>
              <w:t>I</w:t>
            </w:r>
            <w:r>
              <w:rPr>
                <w:lang w:eastAsia="en-US"/>
              </w:rPr>
              <w:t>I</w:t>
            </w:r>
            <w:r w:rsidRPr="003A5E4A">
              <w:rPr>
                <w:lang w:eastAsia="en-US"/>
              </w:rPr>
              <w:t>I Всероссийской (с международным участием)</w:t>
            </w:r>
            <w:r>
              <w:rPr>
                <w:lang w:eastAsia="en-US"/>
              </w:rPr>
              <w:t xml:space="preserve"> </w:t>
            </w:r>
            <w:r w:rsidRPr="003A5E4A">
              <w:rPr>
                <w:lang w:eastAsia="en-US"/>
              </w:rPr>
              <w:t>дистанционной студенческой олимпиады</w:t>
            </w:r>
            <w:r>
              <w:rPr>
                <w:lang w:eastAsia="en-US"/>
              </w:rPr>
              <w:t xml:space="preserve">  </w:t>
            </w:r>
            <w:r w:rsidRPr="003A5E4A">
              <w:rPr>
                <w:lang w:eastAsia="en-US"/>
              </w:rPr>
              <w:t>«Психология: от теории к практике»</w:t>
            </w:r>
            <w:r>
              <w:rPr>
                <w:lang w:eastAsia="en-US"/>
              </w:rPr>
              <w:t xml:space="preserve"> </w:t>
            </w:r>
            <w:r w:rsidRPr="003A5E4A">
              <w:rPr>
                <w:lang w:eastAsia="en-US"/>
              </w:rPr>
              <w:t>(16 октября-24 ноября 2023г.)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АГГПУ им. В.М. Шукшина за подготовку команды-участницы «Мы-концепция»</w:t>
            </w:r>
            <w:r>
              <w:rPr>
                <w:lang w:eastAsia="en-US"/>
              </w:rPr>
              <w:t xml:space="preserve"> </w:t>
            </w:r>
            <w:r w:rsidRPr="003A5E4A">
              <w:rPr>
                <w:lang w:eastAsia="en-US"/>
              </w:rPr>
              <w:t>III Всероссийской (с международным участием)</w:t>
            </w:r>
            <w:r>
              <w:rPr>
                <w:lang w:eastAsia="en-US"/>
              </w:rPr>
              <w:t xml:space="preserve"> </w:t>
            </w:r>
            <w:r w:rsidRPr="003A5E4A">
              <w:rPr>
                <w:lang w:eastAsia="en-US"/>
              </w:rPr>
              <w:t>дистанционной студенческой олимпиады</w:t>
            </w:r>
            <w:r>
              <w:rPr>
                <w:lang w:eastAsia="en-US"/>
              </w:rPr>
              <w:t xml:space="preserve"> </w:t>
            </w:r>
            <w:r w:rsidRPr="003A5E4A">
              <w:rPr>
                <w:lang w:eastAsia="en-US"/>
              </w:rPr>
              <w:t>«Психология: от теории к практике»</w:t>
            </w:r>
            <w:r>
              <w:rPr>
                <w:lang w:eastAsia="en-US"/>
              </w:rPr>
              <w:t xml:space="preserve"> </w:t>
            </w:r>
            <w:r w:rsidRPr="003A5E4A">
              <w:rPr>
                <w:lang w:eastAsia="en-US"/>
              </w:rPr>
              <w:t>(16 октября-24 ноября 2023г.)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Федосову И.В.</w:t>
            </w:r>
          </w:p>
        </w:tc>
      </w:tr>
      <w:tr w:rsidR="00E90726" w:rsidRPr="003A5E4A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Ангарского учебно-методического центра гуманной педагогики за выступление на научно-практической конференции «Новая школа – это учитель»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rPr>
                <w:lang w:eastAsia="en-US"/>
              </w:rPr>
              <w:t>Беринскую</w:t>
            </w:r>
            <w:proofErr w:type="spellEnd"/>
            <w:r w:rsidRPr="003A5E4A">
              <w:rPr>
                <w:lang w:eastAsia="en-US"/>
              </w:rPr>
              <w:t xml:space="preserve"> И.В.</w:t>
            </w:r>
          </w:p>
        </w:tc>
      </w:tr>
      <w:tr w:rsidR="00E90726" w:rsidRPr="006E0A76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ГБПОУ Иркутский базовый медицинский колледж за продуктивное сотрудничество и создание условий для развития профессиональных компетенций обучающихся</w:t>
            </w:r>
          </w:p>
        </w:tc>
        <w:tc>
          <w:tcPr>
            <w:tcW w:w="2232" w:type="dxa"/>
          </w:tcPr>
          <w:p w:rsidR="00E90726" w:rsidRPr="006E0A76" w:rsidRDefault="00E90726" w:rsidP="00BD1FBF">
            <w:pPr>
              <w:spacing w:line="276" w:lineRule="auto"/>
              <w:rPr>
                <w:lang w:eastAsia="en-US"/>
              </w:rPr>
            </w:pPr>
            <w:r w:rsidRPr="003A5E4A">
              <w:rPr>
                <w:lang w:eastAsia="en-US"/>
              </w:rPr>
              <w:t>Федосову И.В.</w:t>
            </w:r>
          </w:p>
        </w:tc>
      </w:tr>
      <w:tr w:rsidR="00E90726" w:rsidRPr="006E0A76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  <w:tc>
          <w:tcPr>
            <w:tcW w:w="4678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Минобрнауки</w:t>
            </w:r>
            <w:proofErr w:type="spellEnd"/>
            <w:r>
              <w:rPr>
                <w:lang w:eastAsia="en-US"/>
              </w:rPr>
              <w:t xml:space="preserve"> РФ, РАО, Совет Федерации по науке, образованию и культуре спикеру Всероссийских педагогических чтений «Моя страна – моя Россия»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A5E4A">
              <w:t>Ушеву</w:t>
            </w:r>
            <w:proofErr w:type="spellEnd"/>
            <w:r w:rsidRPr="003A5E4A">
              <w:t xml:space="preserve"> Т.Ф.</w:t>
            </w:r>
          </w:p>
        </w:tc>
      </w:tr>
      <w:tr w:rsidR="00E90726" w:rsidRPr="006E0A76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E90726" w:rsidRDefault="00E90726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Аппарат Губернатора Иркутской области и Правительства Иркутской области за значительный вклад в развитие гражданского общества Иркутской области, активную общественную деятельность, направленную на реализацию социально значимых инициатив</w:t>
            </w:r>
          </w:p>
        </w:tc>
        <w:tc>
          <w:tcPr>
            <w:tcW w:w="2232" w:type="dxa"/>
          </w:tcPr>
          <w:p w:rsidR="00E90726" w:rsidRPr="003A5E4A" w:rsidRDefault="00E90726" w:rsidP="00BD1FBF">
            <w:pPr>
              <w:spacing w:line="276" w:lineRule="auto"/>
            </w:pPr>
            <w:proofErr w:type="spellStart"/>
            <w:r>
              <w:t>Гордину</w:t>
            </w:r>
            <w:proofErr w:type="spellEnd"/>
            <w:r>
              <w:t xml:space="preserve"> О.В.</w:t>
            </w:r>
          </w:p>
        </w:tc>
      </w:tr>
      <w:tr w:rsidR="00E90726" w:rsidRPr="006E0A76" w:rsidTr="00BD1FBF">
        <w:trPr>
          <w:trHeight w:val="22"/>
        </w:trPr>
        <w:tc>
          <w:tcPr>
            <w:tcW w:w="534" w:type="dxa"/>
          </w:tcPr>
          <w:p w:rsidR="00E90726" w:rsidRPr="00A66B9D" w:rsidRDefault="00E90726" w:rsidP="00E90726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E90726" w:rsidRPr="003A5E4A" w:rsidRDefault="00E90726" w:rsidP="00BD1FBF">
            <w:pPr>
              <w:rPr>
                <w:lang w:eastAsia="en-US"/>
              </w:rPr>
            </w:pPr>
            <w:r w:rsidRPr="003A5E4A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E90726" w:rsidRDefault="00E90726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Байкальский государственный университет за подготовку команды ФГБОУ ВО «ИГУ», занявшей 1 место в номинации «Ценности – Смыслы» Регионального конкурса «Видео-</w:t>
            </w:r>
            <w:proofErr w:type="spellStart"/>
            <w:r>
              <w:rPr>
                <w:lang w:eastAsia="en-US"/>
              </w:rPr>
              <w:t>челлендж</w:t>
            </w:r>
            <w:proofErr w:type="spellEnd"/>
            <w:r>
              <w:rPr>
                <w:lang w:eastAsia="en-US"/>
              </w:rPr>
              <w:t xml:space="preserve"> «Моя малая Родина» среди студентов образовательных организаций высшего и среднего профессионального образования </w:t>
            </w:r>
          </w:p>
        </w:tc>
        <w:tc>
          <w:tcPr>
            <w:tcW w:w="2232" w:type="dxa"/>
          </w:tcPr>
          <w:p w:rsidR="00E90726" w:rsidRDefault="00E90726" w:rsidP="00BD1FBF">
            <w:pPr>
              <w:spacing w:line="276" w:lineRule="auto"/>
            </w:pPr>
            <w:proofErr w:type="spellStart"/>
            <w:r w:rsidRPr="003A5E4A">
              <w:rPr>
                <w:lang w:eastAsia="en-US"/>
              </w:rPr>
              <w:t>Матафонову</w:t>
            </w:r>
            <w:proofErr w:type="spellEnd"/>
            <w:r w:rsidRPr="003A5E4A">
              <w:rPr>
                <w:lang w:eastAsia="en-US"/>
              </w:rPr>
              <w:t xml:space="preserve"> С.И.</w:t>
            </w:r>
          </w:p>
        </w:tc>
      </w:tr>
    </w:tbl>
    <w:p w:rsidR="00E90726" w:rsidRPr="00F11170" w:rsidRDefault="00E90726" w:rsidP="00E90726">
      <w:pPr>
        <w:rPr>
          <w:sz w:val="22"/>
          <w:szCs w:val="22"/>
        </w:rPr>
      </w:pPr>
    </w:p>
    <w:p w:rsidR="00BD4FE9" w:rsidRDefault="00BD4FE9"/>
    <w:sectPr w:rsidR="00BD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314E"/>
    <w:multiLevelType w:val="hybridMultilevel"/>
    <w:tmpl w:val="0B088738"/>
    <w:lvl w:ilvl="0" w:tplc="D7BE4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26"/>
    <w:rsid w:val="00BD4FE9"/>
    <w:rsid w:val="00E9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D2F0F-812C-4212-8B06-D053B584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07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</dc:creator>
  <cp:keywords/>
  <dc:description/>
  <cp:lastModifiedBy>Salo</cp:lastModifiedBy>
  <cp:revision>1</cp:revision>
  <dcterms:created xsi:type="dcterms:W3CDTF">2023-12-20T13:40:00Z</dcterms:created>
  <dcterms:modified xsi:type="dcterms:W3CDTF">2023-12-20T13:41:00Z</dcterms:modified>
</cp:coreProperties>
</file>