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CBB" w:rsidRPr="003B055E" w:rsidRDefault="00A14CBB" w:rsidP="00A14CBB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3B055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РОССИЙСКАЯ ФЕДЕРАЦИЯ</w:t>
      </w:r>
    </w:p>
    <w:p w:rsidR="00A14CBB" w:rsidRPr="003B055E" w:rsidRDefault="00A14CBB" w:rsidP="00A14CBB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3B055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Иркутская область, Иркутский район</w:t>
      </w:r>
    </w:p>
    <w:p w:rsidR="00A14CBB" w:rsidRPr="003B055E" w:rsidRDefault="00A14CBB" w:rsidP="00A14CBB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3B055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A14CBB" w:rsidRPr="003B055E" w:rsidRDefault="00A14CBB" w:rsidP="00A14CBB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3B055E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Иркутского районного муниципального образования</w:t>
      </w:r>
    </w:p>
    <w:p w:rsidR="00A14CBB" w:rsidRPr="003B055E" w:rsidRDefault="00A14CBB" w:rsidP="00A14CBB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  <w:r w:rsidRPr="003B055E"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169545</wp:posOffset>
                </wp:positionV>
                <wp:extent cx="5791200" cy="9525"/>
                <wp:effectExtent l="0" t="0" r="1905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12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54C9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13.35pt" to="461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Pr="003B055E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>«Детский сад «Стрижи» № 2»</w:t>
      </w:r>
    </w:p>
    <w:p w:rsidR="00A14CBB" w:rsidRPr="003B055E" w:rsidRDefault="00A14CBB" w:rsidP="00A14CBB">
      <w:pPr>
        <w:tabs>
          <w:tab w:val="clear" w:pos="709"/>
        </w:tabs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3B055E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664058, Иркутская область, Иркутский район, </w:t>
      </w:r>
      <w:proofErr w:type="spellStart"/>
      <w:r w:rsidRPr="003B055E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г.п.Марковское</w:t>
      </w:r>
      <w:proofErr w:type="spellEnd"/>
      <w:r w:rsidRPr="003B055E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, </w:t>
      </w:r>
      <w:proofErr w:type="spellStart"/>
      <w:r w:rsidRPr="003B055E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рп</w:t>
      </w:r>
      <w:proofErr w:type="spellEnd"/>
      <w:r w:rsidRPr="003B055E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Маркова, </w:t>
      </w:r>
      <w:proofErr w:type="spellStart"/>
      <w:r w:rsidRPr="003B055E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кв</w:t>
      </w:r>
      <w:proofErr w:type="spellEnd"/>
      <w:r w:rsidRPr="003B055E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-л Стрижи, стр.1А</w:t>
      </w:r>
    </w:p>
    <w:p w:rsidR="00A14CBB" w:rsidRPr="003B055E" w:rsidRDefault="00A14CBB" w:rsidP="00A14CBB">
      <w:pPr>
        <w:tabs>
          <w:tab w:val="clear" w:pos="709"/>
        </w:tabs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3B055E">
        <w:rPr>
          <w:rFonts w:ascii="Times New Roman" w:eastAsia="Times New Roman" w:hAnsi="Times New Roman" w:cs="Times New Roman"/>
          <w:color w:val="auto"/>
          <w:kern w:val="0"/>
          <w:lang w:val="en-US" w:eastAsia="ru-RU"/>
        </w:rPr>
        <w:t xml:space="preserve">E-mail: </w:t>
      </w:r>
      <w:r w:rsidRPr="003B055E">
        <w:rPr>
          <w:rFonts w:ascii="Times New Roman" w:eastAsia="Calibri" w:hAnsi="Times New Roman" w:cs="Times New Roman"/>
          <w:color w:val="auto"/>
          <w:kern w:val="0"/>
          <w:lang w:val="en-US" w:eastAsia="en-US"/>
        </w:rPr>
        <w:t>douzamok@mail.ru</w:t>
      </w:r>
      <w:r w:rsidRPr="003B055E">
        <w:rPr>
          <w:rFonts w:ascii="Times New Roman" w:eastAsia="Times New Roman" w:hAnsi="Times New Roman" w:cs="Times New Roman"/>
          <w:color w:val="auto"/>
          <w:kern w:val="0"/>
          <w:lang w:val="en-US" w:eastAsia="ru-RU"/>
        </w:rPr>
        <w:t xml:space="preserve">, </w:t>
      </w:r>
      <w:r w:rsidRPr="003B055E">
        <w:rPr>
          <w:rFonts w:ascii="Times New Roman" w:eastAsia="Times New Roman" w:hAnsi="Times New Roman" w:cs="Times New Roman"/>
          <w:color w:val="auto"/>
          <w:kern w:val="0"/>
          <w:lang w:eastAsia="ru-RU"/>
        </w:rPr>
        <w:t>сайт</w:t>
      </w:r>
      <w:r w:rsidRPr="003B055E">
        <w:rPr>
          <w:rFonts w:ascii="Times New Roman" w:eastAsia="Times New Roman" w:hAnsi="Times New Roman" w:cs="Times New Roman"/>
          <w:color w:val="auto"/>
          <w:kern w:val="0"/>
          <w:lang w:val="en-US" w:eastAsia="ru-RU"/>
        </w:rPr>
        <w:t xml:space="preserve">: </w:t>
      </w:r>
      <w:hyperlink r:id="rId4" w:history="1">
        <w:r w:rsidRPr="003B055E">
          <w:rPr>
            <w:rFonts w:ascii="Times New Roman" w:eastAsia="Times New Roman" w:hAnsi="Times New Roman" w:cs="Times New Roman"/>
            <w:color w:val="auto"/>
            <w:kern w:val="0"/>
            <w:lang w:val="en-US" w:eastAsia="ru-RU"/>
          </w:rPr>
          <w:t>http://www.</w:t>
        </w:r>
        <w:r w:rsidRPr="003B055E">
          <w:rPr>
            <w:rFonts w:ascii="Times New Roman" w:eastAsia="Calibri" w:hAnsi="Times New Roman" w:cs="Times New Roman"/>
            <w:color w:val="auto"/>
            <w:kern w:val="0"/>
            <w:lang w:val="en-US" w:eastAsia="en-US"/>
          </w:rPr>
          <w:t xml:space="preserve"> </w:t>
        </w:r>
        <w:proofErr w:type="spellStart"/>
        <w:r w:rsidRPr="003B055E">
          <w:rPr>
            <w:rFonts w:ascii="Times New Roman" w:eastAsia="Calibri" w:hAnsi="Times New Roman" w:cs="Times New Roman"/>
            <w:color w:val="auto"/>
            <w:kern w:val="0"/>
            <w:lang w:eastAsia="en-US"/>
          </w:rPr>
          <w:t>Замокдетства.рф</w:t>
        </w:r>
        <w:proofErr w:type="spellEnd"/>
      </w:hyperlink>
      <w:r w:rsidRPr="003B055E">
        <w:rPr>
          <w:rFonts w:ascii="Times New Roman" w:eastAsia="Calibri" w:hAnsi="Times New Roman" w:cs="Times New Roman"/>
          <w:color w:val="auto"/>
          <w:kern w:val="0"/>
          <w:lang w:eastAsia="en-US"/>
        </w:rPr>
        <w:t>, тел.: 8 (3952) 48-75-77</w:t>
      </w:r>
    </w:p>
    <w:p w:rsidR="00A14CBB" w:rsidRDefault="00A14CBB">
      <w:pPr>
        <w:rPr>
          <w:rFonts w:ascii="Times New Roman" w:hAnsi="Times New Roman" w:cs="Times New Roman"/>
        </w:rPr>
      </w:pPr>
    </w:p>
    <w:p w:rsidR="001E5CBC" w:rsidRDefault="00A14CBB" w:rsidP="0074313B">
      <w:pPr>
        <w:jc w:val="both"/>
        <w:rPr>
          <w:rFonts w:ascii="Times New Roman" w:hAnsi="Times New Roman" w:cs="Times New Roman"/>
        </w:rPr>
      </w:pPr>
      <w:r w:rsidRPr="00A14CBB">
        <w:rPr>
          <w:rFonts w:ascii="Times New Roman" w:hAnsi="Times New Roman" w:cs="Times New Roman"/>
        </w:rPr>
        <w:t>МДОУ ИРМО «Детский сад «Стрижи №2», приглашает к сотрудничеству специалистов</w:t>
      </w:r>
      <w:r>
        <w:rPr>
          <w:rFonts w:ascii="Times New Roman" w:hAnsi="Times New Roman" w:cs="Times New Roman"/>
        </w:rPr>
        <w:t>:</w:t>
      </w:r>
    </w:p>
    <w:p w:rsidR="00850B3A" w:rsidRDefault="00850B3A" w:rsidP="0074313B">
      <w:pPr>
        <w:jc w:val="both"/>
        <w:rPr>
          <w:rFonts w:ascii="Times New Roman" w:hAnsi="Times New Roman" w:cs="Times New Roman"/>
        </w:rPr>
      </w:pPr>
      <w:r w:rsidRPr="00850B3A">
        <w:rPr>
          <w:rFonts w:ascii="Times New Roman" w:hAnsi="Times New Roman" w:cs="Times New Roman"/>
          <w:b/>
        </w:rPr>
        <w:t xml:space="preserve">Воспитатель </w:t>
      </w:r>
      <w:r>
        <w:rPr>
          <w:rFonts w:ascii="Times New Roman" w:hAnsi="Times New Roman" w:cs="Times New Roman"/>
        </w:rPr>
        <w:t>(</w:t>
      </w:r>
      <w:r w:rsidR="005E686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свободных вакансий) </w:t>
      </w:r>
      <w:r w:rsidR="00A14CBB">
        <w:rPr>
          <w:rFonts w:ascii="Times New Roman" w:hAnsi="Times New Roman" w:cs="Times New Roman"/>
        </w:rPr>
        <w:t xml:space="preserve">– оклад </w:t>
      </w:r>
      <w:r w:rsidR="00DF4671">
        <w:rPr>
          <w:rFonts w:ascii="Times New Roman" w:hAnsi="Times New Roman" w:cs="Times New Roman"/>
        </w:rPr>
        <w:t>9661</w:t>
      </w:r>
      <w:r w:rsidR="00A14CBB">
        <w:rPr>
          <w:rFonts w:ascii="Times New Roman" w:hAnsi="Times New Roman" w:cs="Times New Roman"/>
        </w:rPr>
        <w:t xml:space="preserve">,00 руб. + районный коэффициент 30%, надбавка за работу в южных районах иркутской области 30%, надбавка за работу в сельской местности 25%, а </w:t>
      </w:r>
      <w:r>
        <w:rPr>
          <w:rFonts w:ascii="Times New Roman" w:hAnsi="Times New Roman" w:cs="Times New Roman"/>
        </w:rPr>
        <w:t>также</w:t>
      </w:r>
      <w:r w:rsidR="00A14CBB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ыплаты стимулирующего характера (сумма может быть разной), доплата молодому специалисту 30% </w:t>
      </w:r>
    </w:p>
    <w:p w:rsidR="00850B3A" w:rsidRDefault="00850B3A" w:rsidP="0074313B">
      <w:pPr>
        <w:jc w:val="both"/>
        <w:rPr>
          <w:rFonts w:ascii="Times New Roman" w:hAnsi="Times New Roman" w:cs="Times New Roman"/>
        </w:rPr>
      </w:pPr>
      <w:r w:rsidRPr="00850B3A">
        <w:rPr>
          <w:rFonts w:ascii="Times New Roman" w:hAnsi="Times New Roman" w:cs="Times New Roman"/>
          <w:b/>
        </w:rPr>
        <w:t xml:space="preserve">Музыкальный руководитель </w:t>
      </w:r>
      <w:r>
        <w:rPr>
          <w:rFonts w:ascii="Times New Roman" w:hAnsi="Times New Roman" w:cs="Times New Roman"/>
          <w:b/>
        </w:rPr>
        <w:t>(</w:t>
      </w:r>
      <w:r w:rsidRPr="00850B3A">
        <w:rPr>
          <w:rFonts w:ascii="Times New Roman" w:hAnsi="Times New Roman" w:cs="Times New Roman"/>
        </w:rPr>
        <w:t>1,5 ставки)</w:t>
      </w:r>
      <w:r>
        <w:rPr>
          <w:rFonts w:ascii="Times New Roman" w:hAnsi="Times New Roman" w:cs="Times New Roman"/>
        </w:rPr>
        <w:t xml:space="preserve"> – оклад </w:t>
      </w:r>
      <w:r w:rsidR="00DF4671">
        <w:rPr>
          <w:rFonts w:ascii="Times New Roman" w:hAnsi="Times New Roman" w:cs="Times New Roman"/>
        </w:rPr>
        <w:t>9588</w:t>
      </w:r>
      <w:r>
        <w:rPr>
          <w:rFonts w:ascii="Times New Roman" w:hAnsi="Times New Roman" w:cs="Times New Roman"/>
        </w:rPr>
        <w:t>,00 руб. + районный коэффициент 30%, надбавка за работу в южных районах иркутской области 30%, надбавка за работу в сельской местности 25%, а также выплаты стимулирующего характера (сумма может быть разной), доплата молодому специалисту 30%. Что касается данной должности возможно совмещение и совместительство.</w:t>
      </w:r>
    </w:p>
    <w:p w:rsidR="00DF4671" w:rsidRDefault="00DF4671" w:rsidP="007431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Учитель-логопед</w:t>
      </w:r>
      <w:r w:rsidRPr="00850B3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>2 свободных вакансии</w:t>
      </w:r>
      <w:r w:rsidRPr="00850B3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– оклад 9</w:t>
      </w:r>
      <w:r>
        <w:rPr>
          <w:rFonts w:ascii="Times New Roman" w:hAnsi="Times New Roman" w:cs="Times New Roman"/>
        </w:rPr>
        <w:t>708</w:t>
      </w:r>
      <w:r>
        <w:rPr>
          <w:rFonts w:ascii="Times New Roman" w:hAnsi="Times New Roman" w:cs="Times New Roman"/>
        </w:rPr>
        <w:t xml:space="preserve">,00 руб. + районный коэффициент 30%, надбавка за работу в южных районах иркутской области 30%, надбавка за работу в сельской местности 25%, а также выплаты стимулирующего характера (сумма может быть разной), доплата молодому специалисту 30%. </w:t>
      </w:r>
    </w:p>
    <w:p w:rsidR="0074313B" w:rsidRDefault="00850B3A" w:rsidP="0074313B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Есть возможность получить единовременную выплату в размере 100 000 руб. (как молодому специалисту)</w:t>
      </w:r>
      <w:r w:rsidR="0074313B">
        <w:rPr>
          <w:rFonts w:ascii="Times New Roman" w:hAnsi="Times New Roman" w:cs="Times New Roman"/>
        </w:rPr>
        <w:t>.</w:t>
      </w:r>
    </w:p>
    <w:p w:rsidR="0074313B" w:rsidRDefault="0074313B" w:rsidP="007431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вами сохраняются все социальные гарантии, удлинённый педагогический отпуск. И не мало важный факт, новый, красивейший детский сад в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Стрижи. </w:t>
      </w:r>
    </w:p>
    <w:p w:rsidR="00850B3A" w:rsidRDefault="00850B3A" w:rsidP="0074313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любым интересующим вас вопросам можно получить дополнительную консультацию по телефону: 8-950-101-60-75, 48-75-77, Елена Юрьевна.</w:t>
      </w:r>
    </w:p>
    <w:p w:rsidR="0074313B" w:rsidRDefault="0074313B" w:rsidP="0074313B">
      <w:pPr>
        <w:jc w:val="both"/>
        <w:rPr>
          <w:rFonts w:ascii="Times New Roman" w:hAnsi="Times New Roman" w:cs="Times New Roman"/>
          <w:b/>
        </w:rPr>
      </w:pPr>
    </w:p>
    <w:p w:rsidR="00850B3A" w:rsidRPr="00850B3A" w:rsidRDefault="007431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Pr="0074313B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368040" cy="2245360"/>
            <wp:effectExtent l="0" t="0" r="3810" b="2540"/>
            <wp:docPr id="3" name="Рисунок 3" descr="F:\СТРИЖИ\big_news_434958_id102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ТРИЖИ\big_news_434958_id1026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408" cy="224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0B3A" w:rsidRPr="0085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font316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5D"/>
    <w:rsid w:val="001E5CBC"/>
    <w:rsid w:val="005E686C"/>
    <w:rsid w:val="0074313B"/>
    <w:rsid w:val="00850B3A"/>
    <w:rsid w:val="00A14CBB"/>
    <w:rsid w:val="00AD666A"/>
    <w:rsid w:val="00D72F5D"/>
    <w:rsid w:val="00D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1A96"/>
  <w15:chartTrackingRefBased/>
  <w15:docId w15:val="{5D4947F8-B5F0-4074-A435-8DF2784C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CBB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font316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CBB"/>
    <w:pPr>
      <w:tabs>
        <w:tab w:val="clear" w:pos="709"/>
      </w:tabs>
      <w:suppressAutoHyphens w:val="0"/>
      <w:spacing w:after="0" w:line="240" w:lineRule="auto"/>
    </w:pPr>
    <w:rPr>
      <w:rFonts w:ascii="Segoe UI" w:eastAsiaTheme="minorHAnsi" w:hAnsi="Segoe UI" w:cs="Segoe UI"/>
      <w:color w:val="auto"/>
      <w:kern w:val="0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14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&#1076;&#1077;&#1090;&#1089;&#1072;&#1076;&#1082;&#1072;&#1088;&#1091;&#1089;&#1077;&#1083;&#110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Инга Кулакова</cp:lastModifiedBy>
  <cp:revision>2</cp:revision>
  <cp:lastPrinted>2022-08-12T01:43:00Z</cp:lastPrinted>
  <dcterms:created xsi:type="dcterms:W3CDTF">2023-04-05T01:36:00Z</dcterms:created>
  <dcterms:modified xsi:type="dcterms:W3CDTF">2023-04-05T01:36:00Z</dcterms:modified>
</cp:coreProperties>
</file>